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ED" w:rsidRPr="00FC5D6A" w:rsidRDefault="00164939">
      <w:pPr>
        <w:pStyle w:val="Nadpis1"/>
        <w:rPr>
          <w:rFonts w:ascii="Arial" w:hAnsi="Arial" w:cs="Arial"/>
        </w:rPr>
      </w:pPr>
      <w:r w:rsidRPr="00FC5D6A">
        <w:rPr>
          <w:rFonts w:ascii="Arial" w:hAnsi="Arial" w:cs="Arial"/>
        </w:rPr>
        <w:t xml:space="preserve">Informace k letnímu táboru </w:t>
      </w:r>
      <w:r w:rsidR="008E7B33">
        <w:rPr>
          <w:rFonts w:ascii="Arial" w:hAnsi="Arial" w:cs="Arial"/>
          <w:highlight w:val="yellow"/>
        </w:rPr>
        <w:t>20XX</w:t>
      </w:r>
    </w:p>
    <w:p w:rsidR="006F3FED" w:rsidRPr="00FC5D6A" w:rsidRDefault="006F3FED">
      <w:pPr>
        <w:pStyle w:val="Standard"/>
      </w:pPr>
    </w:p>
    <w:p w:rsidR="006F3FED" w:rsidRPr="00FC5D6A" w:rsidRDefault="007371B7" w:rsidP="00164939">
      <w:pPr>
        <w:pStyle w:val="Standard"/>
        <w:spacing w:after="120"/>
        <w:jc w:val="center"/>
        <w:rPr>
          <w:b/>
        </w:rPr>
      </w:pPr>
      <w:r w:rsidRPr="00FC5D6A">
        <w:rPr>
          <w:b/>
        </w:rPr>
        <w:t>Počet účastníků je omezen!!!</w:t>
      </w:r>
    </w:p>
    <w:tbl>
      <w:tblPr>
        <w:tblW w:w="6804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387"/>
      </w:tblGrid>
      <w:tr w:rsidR="006F3FED" w:rsidRPr="00FC5D6A">
        <w:tc>
          <w:tcPr>
            <w:tcW w:w="1417" w:type="dxa"/>
            <w:shd w:val="clear" w:color="auto" w:fill="auto"/>
          </w:tcPr>
          <w:p w:rsidR="006F3FED" w:rsidRPr="00FC5D6A" w:rsidRDefault="007371B7">
            <w:pPr>
              <w:pStyle w:val="Tabulka1"/>
              <w:rPr>
                <w:rFonts w:ascii="Arial" w:hAnsi="Arial" w:cs="Arial"/>
                <w:b/>
                <w:i/>
              </w:rPr>
            </w:pPr>
            <w:r w:rsidRPr="00FC5D6A">
              <w:rPr>
                <w:rFonts w:ascii="Arial" w:hAnsi="Arial" w:cs="Arial"/>
                <w:b/>
                <w:i/>
              </w:rPr>
              <w:t>termín:</w:t>
            </w:r>
          </w:p>
        </w:tc>
        <w:tc>
          <w:tcPr>
            <w:tcW w:w="5386" w:type="dxa"/>
            <w:shd w:val="clear" w:color="auto" w:fill="auto"/>
          </w:tcPr>
          <w:p w:rsidR="006F3FED" w:rsidRPr="00FC5D6A" w:rsidRDefault="00164939" w:rsidP="008E7B33">
            <w:pPr>
              <w:pStyle w:val="Tabulka1"/>
              <w:rPr>
                <w:rFonts w:ascii="Arial" w:hAnsi="Arial" w:cs="Arial"/>
              </w:rPr>
            </w:pPr>
            <w:r w:rsidRPr="00FC5D6A">
              <w:rPr>
                <w:rFonts w:ascii="Arial" w:hAnsi="Arial" w:cs="Arial"/>
              </w:rPr>
              <w:t xml:space="preserve">Neděle </w:t>
            </w:r>
            <w:r w:rsidRPr="008E7B33">
              <w:rPr>
                <w:rFonts w:ascii="Arial" w:hAnsi="Arial" w:cs="Arial"/>
                <w:highlight w:val="yellow"/>
              </w:rPr>
              <w:t>16. 7</w:t>
            </w:r>
            <w:r w:rsidRPr="00FC5D6A">
              <w:rPr>
                <w:rFonts w:ascii="Arial" w:hAnsi="Arial" w:cs="Arial"/>
              </w:rPr>
              <w:t xml:space="preserve">. – sobota </w:t>
            </w:r>
            <w:r w:rsidRPr="008E7B33">
              <w:rPr>
                <w:rFonts w:ascii="Arial" w:hAnsi="Arial" w:cs="Arial"/>
                <w:highlight w:val="yellow"/>
              </w:rPr>
              <w:t>5. 8</w:t>
            </w:r>
            <w:r w:rsidRPr="00FC5D6A">
              <w:rPr>
                <w:rFonts w:ascii="Arial" w:hAnsi="Arial" w:cs="Arial"/>
              </w:rPr>
              <w:t xml:space="preserve">. </w:t>
            </w:r>
            <w:r w:rsidR="008E7B33">
              <w:rPr>
                <w:rFonts w:ascii="Arial" w:hAnsi="Arial" w:cs="Arial"/>
                <w:highlight w:val="yellow"/>
              </w:rPr>
              <w:t>20XX</w:t>
            </w:r>
          </w:p>
        </w:tc>
      </w:tr>
      <w:tr w:rsidR="006F3FED" w:rsidRPr="00FC5D6A">
        <w:tc>
          <w:tcPr>
            <w:tcW w:w="1417" w:type="dxa"/>
            <w:shd w:val="clear" w:color="auto" w:fill="auto"/>
          </w:tcPr>
          <w:p w:rsidR="006F3FED" w:rsidRPr="00FC5D6A" w:rsidRDefault="007371B7">
            <w:pPr>
              <w:pStyle w:val="Tabulka1"/>
              <w:rPr>
                <w:rFonts w:ascii="Arial" w:hAnsi="Arial" w:cs="Arial"/>
                <w:b/>
                <w:i/>
              </w:rPr>
            </w:pPr>
            <w:r w:rsidRPr="00FC5D6A">
              <w:rPr>
                <w:rFonts w:ascii="Arial" w:hAnsi="Arial" w:cs="Arial"/>
                <w:b/>
                <w:i/>
              </w:rPr>
              <w:t>místo:</w:t>
            </w:r>
          </w:p>
        </w:tc>
        <w:tc>
          <w:tcPr>
            <w:tcW w:w="5386" w:type="dxa"/>
            <w:shd w:val="clear" w:color="auto" w:fill="auto"/>
          </w:tcPr>
          <w:p w:rsidR="006F3FED" w:rsidRPr="00FC5D6A" w:rsidRDefault="007371B7">
            <w:pPr>
              <w:pStyle w:val="Tabulka1"/>
              <w:rPr>
                <w:rFonts w:ascii="Arial" w:hAnsi="Arial" w:cs="Arial"/>
              </w:rPr>
            </w:pPr>
            <w:r w:rsidRPr="00FC5D6A">
              <w:rPr>
                <w:rFonts w:ascii="Arial" w:hAnsi="Arial" w:cs="Arial"/>
              </w:rPr>
              <w:t>Louka u Olt</w:t>
            </w:r>
            <w:r w:rsidRPr="00FC5D6A">
              <w:rPr>
                <w:rFonts w:ascii="Arial" w:hAnsi="Arial" w:cs="Arial"/>
                <w:lang w:val="en-US"/>
              </w:rPr>
              <w:t>y</w:t>
            </w:r>
            <w:r w:rsidRPr="00FC5D6A">
              <w:rPr>
                <w:rFonts w:ascii="Arial" w:hAnsi="Arial" w:cs="Arial"/>
              </w:rPr>
              <w:t>ňského potoka u obce Křída</w:t>
            </w:r>
          </w:p>
        </w:tc>
      </w:tr>
      <w:tr w:rsidR="006F3FED" w:rsidRPr="00FC5D6A">
        <w:trPr>
          <w:trHeight w:val="223"/>
        </w:trPr>
        <w:tc>
          <w:tcPr>
            <w:tcW w:w="1417" w:type="dxa"/>
            <w:shd w:val="clear" w:color="auto" w:fill="auto"/>
          </w:tcPr>
          <w:p w:rsidR="006F3FED" w:rsidRPr="00FC5D6A" w:rsidRDefault="007371B7">
            <w:pPr>
              <w:pStyle w:val="Tabulka1"/>
              <w:rPr>
                <w:rFonts w:ascii="Arial" w:hAnsi="Arial" w:cs="Arial"/>
                <w:b/>
                <w:i/>
              </w:rPr>
            </w:pPr>
            <w:r w:rsidRPr="00FC5D6A">
              <w:rPr>
                <w:rFonts w:ascii="Arial" w:hAnsi="Arial" w:cs="Arial"/>
                <w:b/>
                <w:i/>
              </w:rPr>
              <w:t>sraz:</w:t>
            </w:r>
          </w:p>
        </w:tc>
        <w:tc>
          <w:tcPr>
            <w:tcW w:w="5386" w:type="dxa"/>
            <w:shd w:val="clear" w:color="auto" w:fill="auto"/>
          </w:tcPr>
          <w:p w:rsidR="006F3FED" w:rsidRPr="00885F5D" w:rsidRDefault="007371B7">
            <w:pPr>
              <w:pStyle w:val="Tabulka1"/>
              <w:rPr>
                <w:rFonts w:ascii="Arial" w:hAnsi="Arial" w:cs="Arial"/>
              </w:rPr>
            </w:pPr>
            <w:r w:rsidRPr="00FC5D6A">
              <w:rPr>
                <w:rFonts w:ascii="Arial" w:hAnsi="Arial" w:cs="Arial"/>
                <w:b/>
              </w:rPr>
              <w:t xml:space="preserve">Neděle </w:t>
            </w:r>
            <w:r w:rsidRPr="008E7B33">
              <w:rPr>
                <w:rFonts w:ascii="Arial" w:hAnsi="Arial" w:cs="Arial"/>
                <w:b/>
                <w:highlight w:val="yellow"/>
              </w:rPr>
              <w:t>1</w:t>
            </w:r>
            <w:r w:rsidR="00164939" w:rsidRPr="008E7B33">
              <w:rPr>
                <w:rFonts w:ascii="Arial" w:hAnsi="Arial" w:cs="Arial"/>
                <w:b/>
                <w:highlight w:val="yellow"/>
              </w:rPr>
              <w:t xml:space="preserve">6. 7. 2023 </w:t>
            </w:r>
            <w:r w:rsidRPr="008E7B33">
              <w:rPr>
                <w:rFonts w:ascii="Arial" w:hAnsi="Arial" w:cs="Arial"/>
                <w:b/>
                <w:highlight w:val="yellow"/>
              </w:rPr>
              <w:t>v 1</w:t>
            </w:r>
            <w:r w:rsidR="00885F5D" w:rsidRPr="008E7B33">
              <w:rPr>
                <w:rFonts w:ascii="Arial" w:hAnsi="Arial" w:cs="Arial"/>
                <w:b/>
                <w:highlight w:val="yellow"/>
              </w:rPr>
              <w:t>0</w:t>
            </w:r>
            <w:r w:rsidRPr="008E7B33">
              <w:rPr>
                <w:rFonts w:ascii="Arial" w:hAnsi="Arial" w:cs="Arial"/>
                <w:b/>
                <w:highlight w:val="yellow"/>
              </w:rPr>
              <w:t>:1</w:t>
            </w:r>
            <w:r w:rsidR="00885F5D" w:rsidRPr="008E7B33">
              <w:rPr>
                <w:rFonts w:ascii="Arial" w:hAnsi="Arial" w:cs="Arial"/>
                <w:b/>
                <w:highlight w:val="yellow"/>
              </w:rPr>
              <w:t>0</w:t>
            </w:r>
            <w:r w:rsidRPr="00885F5D">
              <w:rPr>
                <w:rFonts w:ascii="Arial" w:hAnsi="Arial" w:cs="Arial"/>
                <w:b/>
              </w:rPr>
              <w:t xml:space="preserve"> u </w:t>
            </w:r>
            <w:r w:rsidR="00164939" w:rsidRPr="00885F5D">
              <w:rPr>
                <w:rFonts w:ascii="Arial" w:hAnsi="Arial" w:cs="Arial"/>
                <w:b/>
              </w:rPr>
              <w:t>kostela</w:t>
            </w:r>
            <w:r w:rsidRPr="00885F5D">
              <w:rPr>
                <w:rFonts w:ascii="Arial" w:hAnsi="Arial" w:cs="Arial"/>
                <w:b/>
              </w:rPr>
              <w:t xml:space="preserve"> v Grussově ulici</w:t>
            </w:r>
          </w:p>
          <w:p w:rsidR="006F3FED" w:rsidRPr="00FC5D6A" w:rsidRDefault="007371B7">
            <w:pPr>
              <w:pStyle w:val="Tabulka1"/>
              <w:rPr>
                <w:rFonts w:ascii="Arial" w:hAnsi="Arial" w:cs="Arial"/>
                <w:i/>
              </w:rPr>
            </w:pPr>
            <w:r w:rsidRPr="00885F5D">
              <w:rPr>
                <w:rFonts w:ascii="Arial" w:hAnsi="Arial" w:cs="Arial"/>
                <w:i/>
              </w:rPr>
              <w:t>(odjezd z Hlavního nádraží v </w:t>
            </w:r>
            <w:r w:rsidRPr="008E7B33">
              <w:rPr>
                <w:rFonts w:ascii="Arial" w:hAnsi="Arial" w:cs="Arial"/>
                <w:i/>
                <w:highlight w:val="yellow"/>
              </w:rPr>
              <w:t>1</w:t>
            </w:r>
            <w:r w:rsidR="00885F5D" w:rsidRPr="008E7B33">
              <w:rPr>
                <w:rFonts w:ascii="Arial" w:hAnsi="Arial" w:cs="Arial"/>
                <w:i/>
                <w:highlight w:val="yellow"/>
              </w:rPr>
              <w:t>1</w:t>
            </w:r>
            <w:r w:rsidRPr="008E7B33">
              <w:rPr>
                <w:rFonts w:ascii="Arial" w:hAnsi="Arial" w:cs="Arial"/>
                <w:i/>
                <w:highlight w:val="yellow"/>
              </w:rPr>
              <w:t>:</w:t>
            </w:r>
            <w:r w:rsidR="00885F5D" w:rsidRPr="008E7B33">
              <w:rPr>
                <w:rFonts w:ascii="Arial" w:hAnsi="Arial" w:cs="Arial"/>
                <w:i/>
                <w:highlight w:val="yellow"/>
              </w:rPr>
              <w:t>46</w:t>
            </w:r>
            <w:r w:rsidRPr="00FC5D6A">
              <w:rPr>
                <w:rFonts w:ascii="Arial" w:hAnsi="Arial" w:cs="Arial"/>
                <w:i/>
              </w:rPr>
              <w:t>)</w:t>
            </w:r>
          </w:p>
        </w:tc>
      </w:tr>
      <w:tr w:rsidR="006F3FED" w:rsidRPr="00FC5D6A">
        <w:trPr>
          <w:trHeight w:val="212"/>
        </w:trPr>
        <w:tc>
          <w:tcPr>
            <w:tcW w:w="1417" w:type="dxa"/>
            <w:shd w:val="clear" w:color="auto" w:fill="auto"/>
          </w:tcPr>
          <w:p w:rsidR="006F3FED" w:rsidRPr="00FC5D6A" w:rsidRDefault="007371B7">
            <w:pPr>
              <w:pStyle w:val="Tabulka1"/>
              <w:rPr>
                <w:rFonts w:ascii="Arial" w:hAnsi="Arial" w:cs="Arial"/>
                <w:b/>
                <w:i/>
              </w:rPr>
            </w:pPr>
            <w:r w:rsidRPr="00FC5D6A">
              <w:rPr>
                <w:rFonts w:ascii="Arial" w:hAnsi="Arial" w:cs="Arial"/>
                <w:b/>
                <w:i/>
              </w:rPr>
              <w:t>návrat:</w:t>
            </w:r>
          </w:p>
        </w:tc>
        <w:tc>
          <w:tcPr>
            <w:tcW w:w="5386" w:type="dxa"/>
            <w:shd w:val="clear" w:color="auto" w:fill="auto"/>
          </w:tcPr>
          <w:p w:rsidR="006F3FED" w:rsidRPr="00FC5D6A" w:rsidRDefault="00164939">
            <w:pPr>
              <w:pStyle w:val="Tabulka1"/>
              <w:rPr>
                <w:rFonts w:ascii="Arial" w:hAnsi="Arial" w:cs="Arial"/>
              </w:rPr>
            </w:pPr>
            <w:r w:rsidRPr="00FC5D6A">
              <w:rPr>
                <w:rFonts w:ascii="Arial" w:hAnsi="Arial" w:cs="Arial"/>
                <w:b/>
              </w:rPr>
              <w:t xml:space="preserve">Sobota </w:t>
            </w:r>
            <w:r w:rsidRPr="008E7B33">
              <w:rPr>
                <w:rFonts w:ascii="Arial" w:hAnsi="Arial" w:cs="Arial"/>
                <w:b/>
                <w:highlight w:val="yellow"/>
              </w:rPr>
              <w:t>5</w:t>
            </w:r>
            <w:r w:rsidR="007371B7" w:rsidRPr="008E7B33">
              <w:rPr>
                <w:rFonts w:ascii="Arial" w:hAnsi="Arial" w:cs="Arial"/>
                <w:b/>
                <w:highlight w:val="yellow"/>
              </w:rPr>
              <w:t>. 8. 20</w:t>
            </w:r>
            <w:r w:rsidRPr="008E7B33">
              <w:rPr>
                <w:rFonts w:ascii="Arial" w:hAnsi="Arial" w:cs="Arial"/>
                <w:b/>
                <w:highlight w:val="yellow"/>
              </w:rPr>
              <w:t>23</w:t>
            </w:r>
            <w:r w:rsidR="007371B7" w:rsidRPr="008E7B33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885F5D" w:rsidRPr="008E7B33">
              <w:rPr>
                <w:rFonts w:ascii="Arial" w:hAnsi="Arial" w:cs="Arial"/>
                <w:b/>
                <w:highlight w:val="yellow"/>
              </w:rPr>
              <w:t>v 15</w:t>
            </w:r>
            <w:r w:rsidR="007371B7" w:rsidRPr="008E7B33">
              <w:rPr>
                <w:rFonts w:ascii="Arial" w:hAnsi="Arial" w:cs="Arial"/>
                <w:b/>
                <w:highlight w:val="yellow"/>
              </w:rPr>
              <w:t>:</w:t>
            </w:r>
            <w:r w:rsidR="00885F5D" w:rsidRPr="008E7B33">
              <w:rPr>
                <w:rFonts w:ascii="Arial" w:hAnsi="Arial" w:cs="Arial"/>
                <w:b/>
                <w:highlight w:val="yellow"/>
              </w:rPr>
              <w:t>2</w:t>
            </w:r>
            <w:r w:rsidR="007371B7" w:rsidRPr="008E7B33">
              <w:rPr>
                <w:rFonts w:ascii="Arial" w:hAnsi="Arial" w:cs="Arial"/>
                <w:b/>
                <w:highlight w:val="yellow"/>
              </w:rPr>
              <w:t>0</w:t>
            </w:r>
            <w:r w:rsidRPr="00885F5D">
              <w:rPr>
                <w:rFonts w:ascii="Arial" w:hAnsi="Arial" w:cs="Arial"/>
                <w:b/>
              </w:rPr>
              <w:t xml:space="preserve"> k</w:t>
            </w:r>
            <w:r w:rsidRPr="00FC5D6A">
              <w:rPr>
                <w:rFonts w:ascii="Arial" w:hAnsi="Arial" w:cs="Arial"/>
                <w:b/>
              </w:rPr>
              <w:t>e kostelu</w:t>
            </w:r>
          </w:p>
          <w:p w:rsidR="006F3FED" w:rsidRPr="00FC5D6A" w:rsidRDefault="00164939" w:rsidP="00164939">
            <w:pPr>
              <w:pStyle w:val="Tabulka1"/>
              <w:rPr>
                <w:rFonts w:ascii="Arial" w:hAnsi="Arial" w:cs="Arial"/>
                <w:i/>
              </w:rPr>
            </w:pPr>
            <w:r w:rsidRPr="00FC5D6A">
              <w:rPr>
                <w:rFonts w:ascii="Arial" w:hAnsi="Arial" w:cs="Arial"/>
                <w:i/>
              </w:rPr>
              <w:t>(přijedeme vlakem a tramvají</w:t>
            </w:r>
            <w:r w:rsidR="007371B7" w:rsidRPr="00FC5D6A">
              <w:rPr>
                <w:rFonts w:ascii="Arial" w:hAnsi="Arial" w:cs="Arial"/>
                <w:i/>
              </w:rPr>
              <w:t>)</w:t>
            </w:r>
          </w:p>
        </w:tc>
      </w:tr>
      <w:tr w:rsidR="006F3FED" w:rsidRPr="00FC5D6A">
        <w:trPr>
          <w:trHeight w:val="473"/>
        </w:trPr>
        <w:tc>
          <w:tcPr>
            <w:tcW w:w="1417" w:type="dxa"/>
            <w:shd w:val="clear" w:color="auto" w:fill="auto"/>
          </w:tcPr>
          <w:p w:rsidR="006F3FED" w:rsidRPr="00FC5D6A" w:rsidRDefault="007371B7">
            <w:pPr>
              <w:pStyle w:val="Tabulka1"/>
              <w:rPr>
                <w:rFonts w:ascii="Arial" w:hAnsi="Arial" w:cs="Arial"/>
                <w:b/>
                <w:i/>
              </w:rPr>
            </w:pPr>
            <w:r w:rsidRPr="00FC5D6A">
              <w:rPr>
                <w:rFonts w:ascii="Arial" w:hAnsi="Arial" w:cs="Arial"/>
                <w:b/>
                <w:i/>
              </w:rPr>
              <w:t>cena:</w:t>
            </w:r>
          </w:p>
        </w:tc>
        <w:tc>
          <w:tcPr>
            <w:tcW w:w="5386" w:type="dxa"/>
            <w:shd w:val="clear" w:color="auto" w:fill="auto"/>
          </w:tcPr>
          <w:p w:rsidR="006F3FED" w:rsidRPr="00FC5D6A" w:rsidRDefault="00164939">
            <w:pPr>
              <w:pStyle w:val="Tabulka1"/>
              <w:rPr>
                <w:rFonts w:ascii="Arial" w:hAnsi="Arial" w:cs="Arial"/>
                <w:b/>
              </w:rPr>
            </w:pPr>
            <w:r w:rsidRPr="00FC5D6A">
              <w:rPr>
                <w:rFonts w:ascii="Arial" w:hAnsi="Arial" w:cs="Arial"/>
                <w:b/>
                <w:highlight w:val="yellow"/>
              </w:rPr>
              <w:t>38</w:t>
            </w:r>
            <w:r w:rsidR="007371B7" w:rsidRPr="00FC5D6A">
              <w:rPr>
                <w:rFonts w:ascii="Arial" w:hAnsi="Arial" w:cs="Arial"/>
                <w:b/>
                <w:highlight w:val="yellow"/>
              </w:rPr>
              <w:t>00</w:t>
            </w:r>
            <w:r w:rsidR="007371B7" w:rsidRPr="00FC5D6A">
              <w:rPr>
                <w:rFonts w:ascii="Arial" w:hAnsi="Arial" w:cs="Arial"/>
                <w:b/>
              </w:rPr>
              <w:t xml:space="preserve"> Kč</w:t>
            </w:r>
          </w:p>
          <w:p w:rsidR="00164939" w:rsidRPr="00FC5D6A" w:rsidRDefault="00164939" w:rsidP="00164939">
            <w:pPr>
              <w:pStyle w:val="Tabulka1"/>
              <w:rPr>
                <w:rFonts w:ascii="Arial" w:hAnsi="Arial" w:cs="Arial"/>
                <w:b/>
                <w:bCs/>
              </w:rPr>
            </w:pPr>
            <w:r w:rsidRPr="00FC5D6A">
              <w:rPr>
                <w:rFonts w:ascii="Arial" w:hAnsi="Arial" w:cs="Arial"/>
              </w:rPr>
              <w:t xml:space="preserve">Účastnický poplatek je potřeba zaplatit nejpozději do konce června. Nejlepší je zaplatit </w:t>
            </w:r>
            <w:r w:rsidRPr="00FC5D6A">
              <w:rPr>
                <w:rFonts w:ascii="Arial" w:hAnsi="Arial" w:cs="Arial"/>
                <w:b/>
                <w:bCs/>
              </w:rPr>
              <w:t>převodem</w:t>
            </w:r>
            <w:r w:rsidRPr="00FC5D6A">
              <w:rPr>
                <w:rFonts w:ascii="Arial" w:hAnsi="Arial" w:cs="Arial"/>
              </w:rPr>
              <w:t xml:space="preserve"> na účet číslo</w:t>
            </w:r>
          </w:p>
          <w:p w:rsidR="00164939" w:rsidRPr="00FC5D6A" w:rsidRDefault="00164939" w:rsidP="00164939">
            <w:pPr>
              <w:pStyle w:val="Tabulka1"/>
              <w:jc w:val="center"/>
              <w:rPr>
                <w:rFonts w:ascii="Arial" w:hAnsi="Arial" w:cs="Arial"/>
              </w:rPr>
            </w:pPr>
            <w:r w:rsidRPr="00FC5D6A">
              <w:rPr>
                <w:rFonts w:ascii="Arial" w:hAnsi="Arial" w:cs="Arial"/>
                <w:b/>
                <w:bCs/>
              </w:rPr>
              <w:t>2502283644/2010</w:t>
            </w:r>
            <w:r w:rsidRPr="00FC5D6A">
              <w:rPr>
                <w:rFonts w:ascii="Arial" w:hAnsi="Arial" w:cs="Arial"/>
              </w:rPr>
              <w:t>.</w:t>
            </w:r>
          </w:p>
          <w:p w:rsidR="00164939" w:rsidRPr="00FC5D6A" w:rsidRDefault="00164939" w:rsidP="00164939">
            <w:pPr>
              <w:pStyle w:val="Tabulka1"/>
              <w:rPr>
                <w:rFonts w:ascii="Arial" w:hAnsi="Arial" w:cs="Arial"/>
              </w:rPr>
            </w:pPr>
            <w:r w:rsidRPr="00FC5D6A">
              <w:rPr>
                <w:rFonts w:ascii="Arial" w:hAnsi="Arial" w:cs="Arial"/>
              </w:rPr>
              <w:t>Do zprávy pro příjemce uveďte, prosím, jméno dítěte. Platby v hotovosti po předchozí domluvě.</w:t>
            </w:r>
          </w:p>
          <w:p w:rsidR="00164939" w:rsidRPr="00FC5D6A" w:rsidRDefault="00164939">
            <w:pPr>
              <w:pStyle w:val="Tabulka1"/>
              <w:rPr>
                <w:rFonts w:ascii="Arial" w:hAnsi="Arial" w:cs="Arial"/>
                <w:b/>
              </w:rPr>
            </w:pPr>
          </w:p>
        </w:tc>
      </w:tr>
      <w:tr w:rsidR="006F3FED" w:rsidRPr="00FC5D6A">
        <w:trPr>
          <w:trHeight w:val="2542"/>
        </w:trPr>
        <w:tc>
          <w:tcPr>
            <w:tcW w:w="1417" w:type="dxa"/>
            <w:shd w:val="clear" w:color="auto" w:fill="auto"/>
          </w:tcPr>
          <w:p w:rsidR="00FC5D6A" w:rsidRPr="0092603A" w:rsidRDefault="007371B7" w:rsidP="00FC5D6A">
            <w:pPr>
              <w:pStyle w:val="Tabulka1"/>
              <w:rPr>
                <w:rFonts w:ascii="Arial" w:hAnsi="Arial" w:cs="Arial"/>
              </w:rPr>
            </w:pPr>
            <w:r w:rsidRPr="0092603A">
              <w:rPr>
                <w:rFonts w:ascii="Arial" w:hAnsi="Arial" w:cs="Arial"/>
                <w:b/>
                <w:i/>
              </w:rPr>
              <w:t>na srazu odevzdat:</w:t>
            </w:r>
          </w:p>
          <w:p w:rsidR="00FC5D6A" w:rsidRPr="0092603A" w:rsidRDefault="00FC5D6A" w:rsidP="00FC5D6A">
            <w:pPr>
              <w:rPr>
                <w:rFonts w:ascii="Arial" w:hAnsi="Arial" w:cs="Arial"/>
              </w:rPr>
            </w:pPr>
          </w:p>
          <w:p w:rsidR="00FC5D6A" w:rsidRPr="0092603A" w:rsidRDefault="00FC5D6A" w:rsidP="00FC5D6A">
            <w:pPr>
              <w:rPr>
                <w:rFonts w:ascii="Arial" w:hAnsi="Arial" w:cs="Arial"/>
              </w:rPr>
            </w:pPr>
          </w:p>
          <w:p w:rsidR="00FC5D6A" w:rsidRPr="0092603A" w:rsidRDefault="00FC5D6A" w:rsidP="00FC5D6A">
            <w:pPr>
              <w:rPr>
                <w:rFonts w:ascii="Arial" w:hAnsi="Arial" w:cs="Arial"/>
              </w:rPr>
            </w:pPr>
          </w:p>
          <w:p w:rsidR="00FC5D6A" w:rsidRPr="0092603A" w:rsidRDefault="00FC5D6A" w:rsidP="00FC5D6A">
            <w:pPr>
              <w:rPr>
                <w:rFonts w:ascii="Arial" w:hAnsi="Arial" w:cs="Arial"/>
              </w:rPr>
            </w:pPr>
          </w:p>
          <w:p w:rsidR="00FC5D6A" w:rsidRPr="0092603A" w:rsidRDefault="00FC5D6A" w:rsidP="00FC5D6A">
            <w:pPr>
              <w:rPr>
                <w:rFonts w:ascii="Arial" w:hAnsi="Arial" w:cs="Arial"/>
              </w:rPr>
            </w:pPr>
          </w:p>
          <w:p w:rsidR="006F3FED" w:rsidRPr="0092603A" w:rsidRDefault="00FC5D6A" w:rsidP="00FC5D6A">
            <w:pPr>
              <w:rPr>
                <w:rFonts w:ascii="Arial" w:hAnsi="Arial" w:cs="Arial"/>
                <w:b/>
              </w:rPr>
            </w:pPr>
            <w:r w:rsidRPr="0092603A">
              <w:rPr>
                <w:rFonts w:ascii="Arial" w:hAnsi="Arial" w:cs="Arial"/>
                <w:b/>
                <w:i/>
                <w:sz w:val="20"/>
              </w:rPr>
              <w:t>na cestu</w:t>
            </w:r>
            <w:r w:rsidRPr="0092603A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6F3FED" w:rsidRPr="0092603A" w:rsidRDefault="007371B7">
            <w:pPr>
              <w:pStyle w:val="Tabulka1"/>
              <w:rPr>
                <w:rFonts w:ascii="Arial" w:hAnsi="Arial" w:cs="Arial"/>
                <w:b/>
              </w:rPr>
            </w:pPr>
            <w:r w:rsidRPr="0092603A">
              <w:rPr>
                <w:rFonts w:ascii="Arial" w:hAnsi="Arial" w:cs="Arial"/>
                <w:b/>
              </w:rPr>
              <w:t>V obálce:</w:t>
            </w:r>
          </w:p>
          <w:p w:rsidR="006F3FED" w:rsidRPr="0092603A" w:rsidRDefault="00164939">
            <w:pPr>
              <w:pStyle w:val="Tabulka1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2603A">
              <w:rPr>
                <w:rFonts w:ascii="Arial" w:hAnsi="Arial" w:cs="Arial"/>
              </w:rPr>
              <w:t>K</w:t>
            </w:r>
            <w:r w:rsidR="007371B7" w:rsidRPr="0092603A">
              <w:rPr>
                <w:rFonts w:ascii="Arial" w:hAnsi="Arial" w:cs="Arial"/>
              </w:rPr>
              <w:t>opie očkovacího průkazu, nebo posudek o z</w:t>
            </w:r>
            <w:r w:rsidRPr="0092603A">
              <w:rPr>
                <w:rFonts w:ascii="Arial" w:hAnsi="Arial" w:cs="Arial"/>
              </w:rPr>
              <w:t>dravotní způsobilosti od lékaře</w:t>
            </w:r>
          </w:p>
          <w:p w:rsidR="006F3FED" w:rsidRPr="0092603A" w:rsidRDefault="007371B7" w:rsidP="00164939">
            <w:pPr>
              <w:pStyle w:val="Tabulka1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2603A">
              <w:rPr>
                <w:rFonts w:ascii="Arial" w:hAnsi="Arial" w:cs="Arial"/>
              </w:rPr>
              <w:t>Kartička pojišťovny (stačí kopie)</w:t>
            </w:r>
          </w:p>
          <w:p w:rsidR="006F3FED" w:rsidRPr="0092603A" w:rsidRDefault="007371B7" w:rsidP="00164939">
            <w:pPr>
              <w:pStyle w:val="Tabulka1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2603A">
              <w:rPr>
                <w:rFonts w:ascii="Arial" w:hAnsi="Arial" w:cs="Arial"/>
              </w:rPr>
              <w:t>Osobní léky dítěte</w:t>
            </w:r>
          </w:p>
          <w:p w:rsidR="00FC5D6A" w:rsidRPr="0092603A" w:rsidRDefault="007371B7" w:rsidP="00FC5D6A">
            <w:pPr>
              <w:pStyle w:val="Tabulka1"/>
              <w:rPr>
                <w:rFonts w:ascii="Arial" w:hAnsi="Arial" w:cs="Arial"/>
              </w:rPr>
            </w:pPr>
            <w:r w:rsidRPr="0092603A">
              <w:rPr>
                <w:rFonts w:ascii="Arial" w:hAnsi="Arial" w:cs="Arial"/>
                <w:b/>
              </w:rPr>
              <w:t>Kufr</w:t>
            </w:r>
            <w:r w:rsidRPr="0092603A">
              <w:rPr>
                <w:rFonts w:ascii="Arial" w:hAnsi="Arial" w:cs="Arial"/>
              </w:rPr>
              <w:t xml:space="preserve"> – poveze se zvlášť</w:t>
            </w:r>
          </w:p>
          <w:p w:rsidR="006F3FED" w:rsidRPr="0092603A" w:rsidRDefault="00FC5D6A" w:rsidP="00FC5D6A">
            <w:pPr>
              <w:spacing w:before="240"/>
              <w:rPr>
                <w:rFonts w:ascii="Arial" w:hAnsi="Arial" w:cs="Arial"/>
              </w:rPr>
            </w:pPr>
            <w:r w:rsidRPr="0092603A">
              <w:rPr>
                <w:rFonts w:ascii="Arial" w:hAnsi="Arial" w:cs="Arial"/>
                <w:sz w:val="20"/>
              </w:rPr>
              <w:t>Batůžek s</w:t>
            </w:r>
            <w:r w:rsidR="00F50C8B" w:rsidRPr="0092603A">
              <w:rPr>
                <w:rFonts w:ascii="Arial" w:hAnsi="Arial" w:cs="Arial"/>
                <w:sz w:val="20"/>
              </w:rPr>
              <w:t> lítačkou/průkazem na MHD,</w:t>
            </w:r>
            <w:r w:rsidR="0092603A" w:rsidRPr="0092603A">
              <w:rPr>
                <w:rFonts w:ascii="Arial" w:hAnsi="Arial" w:cs="Arial"/>
                <w:sz w:val="20"/>
              </w:rPr>
              <w:t xml:space="preserve"> s</w:t>
            </w:r>
            <w:r w:rsidR="00F50C8B" w:rsidRPr="0092603A">
              <w:rPr>
                <w:rFonts w:ascii="Arial" w:hAnsi="Arial" w:cs="Arial"/>
                <w:sz w:val="20"/>
              </w:rPr>
              <w:t xml:space="preserve"> obědem a svačinou, pitím na celý den, </w:t>
            </w:r>
            <w:r w:rsidRPr="0092603A">
              <w:rPr>
                <w:rFonts w:ascii="Arial" w:hAnsi="Arial" w:cs="Arial"/>
                <w:sz w:val="20"/>
              </w:rPr>
              <w:t xml:space="preserve">pláštěnkou, </w:t>
            </w:r>
            <w:r w:rsidR="0092603A" w:rsidRPr="0092603A">
              <w:rPr>
                <w:rFonts w:ascii="Arial" w:hAnsi="Arial" w:cs="Arial"/>
                <w:sz w:val="20"/>
              </w:rPr>
              <w:t xml:space="preserve">dlouhým rukávem na večer, </w:t>
            </w:r>
            <w:r w:rsidRPr="0092603A">
              <w:rPr>
                <w:rFonts w:ascii="Arial" w:hAnsi="Arial" w:cs="Arial"/>
                <w:sz w:val="20"/>
              </w:rPr>
              <w:t>plavkami</w:t>
            </w:r>
            <w:r w:rsidR="00F50C8B" w:rsidRPr="0092603A">
              <w:rPr>
                <w:rFonts w:ascii="Arial" w:hAnsi="Arial" w:cs="Arial"/>
                <w:sz w:val="20"/>
              </w:rPr>
              <w:t xml:space="preserve"> a </w:t>
            </w:r>
            <w:r w:rsidRPr="0092603A">
              <w:rPr>
                <w:rFonts w:ascii="Arial" w:hAnsi="Arial" w:cs="Arial"/>
                <w:sz w:val="20"/>
              </w:rPr>
              <w:t>ručníkem</w:t>
            </w:r>
            <w:r w:rsidR="00F50C8B" w:rsidRPr="0092603A">
              <w:rPr>
                <w:rFonts w:ascii="Arial" w:hAnsi="Arial" w:cs="Arial"/>
                <w:sz w:val="20"/>
              </w:rPr>
              <w:t xml:space="preserve"> (když bude hezky)</w:t>
            </w:r>
            <w:r w:rsidRPr="0092603A">
              <w:rPr>
                <w:rFonts w:ascii="Arial" w:hAnsi="Arial" w:cs="Arial"/>
                <w:sz w:val="20"/>
              </w:rPr>
              <w:t xml:space="preserve">. </w:t>
            </w:r>
          </w:p>
        </w:tc>
        <w:bookmarkStart w:id="0" w:name="_GoBack"/>
        <w:bookmarkEnd w:id="0"/>
      </w:tr>
      <w:tr w:rsidR="006F3FED" w:rsidRPr="00FC5D6A" w:rsidTr="00FC5D6A">
        <w:trPr>
          <w:trHeight w:val="68"/>
        </w:trPr>
        <w:tc>
          <w:tcPr>
            <w:tcW w:w="1417" w:type="dxa"/>
            <w:shd w:val="clear" w:color="auto" w:fill="auto"/>
          </w:tcPr>
          <w:p w:rsidR="006F3FED" w:rsidRPr="00FC5D6A" w:rsidRDefault="006F3FED">
            <w:pPr>
              <w:pStyle w:val="Tabulka1"/>
              <w:spacing w:after="62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6F3FED" w:rsidRPr="00FC5D6A" w:rsidRDefault="006F3FED" w:rsidP="00FC5D6A">
            <w:pPr>
              <w:rPr>
                <w:rFonts w:ascii="Arial" w:hAnsi="Arial" w:cs="Arial"/>
              </w:rPr>
            </w:pPr>
          </w:p>
        </w:tc>
      </w:tr>
      <w:tr w:rsidR="006F3FED" w:rsidRPr="00FC5D6A">
        <w:trPr>
          <w:trHeight w:val="473"/>
        </w:trPr>
        <w:tc>
          <w:tcPr>
            <w:tcW w:w="1417" w:type="dxa"/>
            <w:shd w:val="clear" w:color="auto" w:fill="auto"/>
          </w:tcPr>
          <w:p w:rsidR="006F3FED" w:rsidRPr="00FC5D6A" w:rsidRDefault="007371B7">
            <w:pPr>
              <w:pStyle w:val="Tabulka1"/>
              <w:rPr>
                <w:rFonts w:ascii="Arial" w:hAnsi="Arial" w:cs="Arial"/>
                <w:b/>
                <w:i/>
              </w:rPr>
            </w:pPr>
            <w:r w:rsidRPr="00FC5D6A">
              <w:rPr>
                <w:rFonts w:ascii="Arial" w:hAnsi="Arial" w:cs="Arial"/>
                <w:b/>
                <w:i/>
              </w:rPr>
              <w:t>s</w:t>
            </w:r>
            <w:r w:rsidRPr="00FC5D6A">
              <w:rPr>
                <w:rFonts w:ascii="Arial" w:hAnsi="Arial" w:cs="Arial"/>
                <w:b/>
                <w:i/>
                <w:lang w:val="en-US"/>
              </w:rPr>
              <w:t>ladkosti, slanosti a dobr</w:t>
            </w:r>
            <w:r w:rsidRPr="00FC5D6A">
              <w:rPr>
                <w:rFonts w:ascii="Arial" w:hAnsi="Arial" w:cs="Arial"/>
                <w:b/>
                <w:i/>
              </w:rPr>
              <w:t>ůtky:</w:t>
            </w:r>
          </w:p>
        </w:tc>
        <w:tc>
          <w:tcPr>
            <w:tcW w:w="5386" w:type="dxa"/>
            <w:shd w:val="clear" w:color="auto" w:fill="auto"/>
          </w:tcPr>
          <w:p w:rsidR="006F3FED" w:rsidRPr="00FC5D6A" w:rsidRDefault="007371B7" w:rsidP="003928C7">
            <w:pPr>
              <w:pStyle w:val="Tabulka1"/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FC5D6A">
              <w:rPr>
                <w:rFonts w:ascii="Arial" w:hAnsi="Arial" w:cs="Arial"/>
                <w:color w:val="000000"/>
                <w:szCs w:val="20"/>
              </w:rPr>
              <w:t xml:space="preserve">Všechny dovezené dobroty a sladkosti poputují po příjezdu na tábor do </w:t>
            </w:r>
            <w:r w:rsidRPr="00FC5D6A">
              <w:rPr>
                <w:rFonts w:ascii="Arial" w:hAnsi="Arial" w:cs="Arial"/>
                <w:szCs w:val="20"/>
              </w:rPr>
              <w:t>společného</w:t>
            </w:r>
            <w:r w:rsidRPr="00FC5D6A">
              <w:rPr>
                <w:rFonts w:ascii="Arial" w:hAnsi="Arial" w:cs="Arial"/>
                <w:color w:val="000000"/>
                <w:szCs w:val="20"/>
              </w:rPr>
              <w:t xml:space="preserve"> pytle a objeví se v průběhu tábora při "pešcích". Jde o starou tradici, na požádání vysvětlí některý z vedoucích.</w:t>
            </w:r>
          </w:p>
        </w:tc>
      </w:tr>
    </w:tbl>
    <w:p w:rsidR="006F3FED" w:rsidRPr="00FC5D6A" w:rsidRDefault="006F3FED">
      <w:pPr>
        <w:pStyle w:val="Standard"/>
      </w:pPr>
    </w:p>
    <w:p w:rsidR="006F3FED" w:rsidRPr="00FC5D6A" w:rsidRDefault="007371B7" w:rsidP="00FC5D6A">
      <w:pPr>
        <w:pStyle w:val="Standard"/>
        <w:ind w:right="-85"/>
        <w:jc w:val="center"/>
        <w:rPr>
          <w:b/>
          <w:sz w:val="24"/>
          <w:u w:val="single"/>
        </w:rPr>
      </w:pPr>
      <w:r w:rsidRPr="00FC5D6A">
        <w:rPr>
          <w:b/>
          <w:sz w:val="24"/>
          <w:u w:val="single"/>
        </w:rPr>
        <w:t>! Žádáme rodiče o dodržení zákazu návštěv na táboře !</w:t>
      </w:r>
    </w:p>
    <w:p w:rsidR="006F3FED" w:rsidRPr="00FC5D6A" w:rsidRDefault="006F3FED" w:rsidP="00FC5D6A">
      <w:pPr>
        <w:pStyle w:val="Standard"/>
        <w:jc w:val="center"/>
        <w:rPr>
          <w:sz w:val="18"/>
        </w:rPr>
      </w:pPr>
    </w:p>
    <w:p w:rsidR="00164939" w:rsidRDefault="00FC5D6A" w:rsidP="00164939">
      <w:pPr>
        <w:rPr>
          <w:rFonts w:ascii="Arial" w:hAnsi="Arial" w:cs="Arial"/>
        </w:rPr>
      </w:pPr>
      <w:r w:rsidRPr="00976A1F">
        <w:rPr>
          <w:rFonts w:ascii="Arial" w:hAnsi="Arial" w:cs="Arial"/>
          <w:sz w:val="22"/>
          <w:szCs w:val="22"/>
        </w:rPr>
        <w:t>Přihlášku v</w:t>
      </w:r>
      <w:r w:rsidR="00164939" w:rsidRPr="00976A1F">
        <w:rPr>
          <w:rFonts w:ascii="Arial" w:hAnsi="Arial" w:cs="Arial"/>
          <w:sz w:val="22"/>
          <w:szCs w:val="22"/>
        </w:rPr>
        <w:t xml:space="preserve">yplňte </w:t>
      </w:r>
      <w:r w:rsidR="0092603A" w:rsidRPr="00976A1F">
        <w:rPr>
          <w:rFonts w:ascii="Arial" w:hAnsi="Arial" w:cs="Arial"/>
          <w:b/>
          <w:bCs/>
          <w:sz w:val="22"/>
          <w:szCs w:val="22"/>
        </w:rPr>
        <w:t>do konce května</w:t>
      </w:r>
      <w:r w:rsidR="0092603A" w:rsidRPr="00976A1F">
        <w:rPr>
          <w:rFonts w:ascii="Arial" w:hAnsi="Arial" w:cs="Arial"/>
          <w:sz w:val="22"/>
          <w:szCs w:val="22"/>
        </w:rPr>
        <w:t xml:space="preserve"> </w:t>
      </w:r>
      <w:r w:rsidR="00164939" w:rsidRPr="00976A1F">
        <w:rPr>
          <w:rFonts w:ascii="Arial" w:hAnsi="Arial" w:cs="Arial"/>
          <w:sz w:val="22"/>
          <w:szCs w:val="22"/>
        </w:rPr>
        <w:t>na odkazu nebo QR kódu:</w:t>
      </w:r>
    </w:p>
    <w:p w:rsidR="003928C7" w:rsidRDefault="003928C7" w:rsidP="00164939">
      <w:pPr>
        <w:rPr>
          <w:rFonts w:ascii="Arial" w:hAnsi="Arial" w:cs="Arial"/>
        </w:rPr>
      </w:pPr>
    </w:p>
    <w:p w:rsidR="008E7B33" w:rsidRPr="00FC5D6A" w:rsidRDefault="008E7B33" w:rsidP="00164939">
      <w:pPr>
        <w:rPr>
          <w:rFonts w:ascii="Arial" w:hAnsi="Arial" w:cs="Arial"/>
        </w:rPr>
      </w:pPr>
      <w:r w:rsidRPr="008E7B33">
        <w:rPr>
          <w:rFonts w:ascii="Arial" w:hAnsi="Arial" w:cs="Arial"/>
          <w:highlight w:val="yellow"/>
        </w:rPr>
        <w:t>!!!Vložit odkaz a QR kód!!!</w:t>
      </w:r>
    </w:p>
    <w:p w:rsidR="006F3FED" w:rsidRPr="00FC5D6A" w:rsidRDefault="007371B7">
      <w:pPr>
        <w:pStyle w:val="Nadpis1"/>
        <w:rPr>
          <w:rFonts w:ascii="Arial" w:hAnsi="Arial" w:cs="Arial"/>
        </w:rPr>
      </w:pPr>
      <w:r w:rsidRPr="00FC5D6A">
        <w:rPr>
          <w:rFonts w:ascii="Arial" w:hAnsi="Arial" w:cs="Arial"/>
        </w:rPr>
        <w:lastRenderedPageBreak/>
        <w:t>Kontakty a informace</w:t>
      </w:r>
    </w:p>
    <w:p w:rsidR="006F3FED" w:rsidRPr="00FC5D6A" w:rsidRDefault="007371B7">
      <w:pPr>
        <w:pStyle w:val="Standard"/>
        <w:rPr>
          <w:b/>
        </w:rPr>
      </w:pPr>
      <w:r w:rsidRPr="00FC5D6A">
        <w:rPr>
          <w:b/>
        </w:rPr>
        <w:t>Adresa na tábor:</w:t>
      </w:r>
    </w:p>
    <w:p w:rsidR="006F3FED" w:rsidRPr="00FC5D6A" w:rsidRDefault="007371B7">
      <w:pPr>
        <w:pStyle w:val="Standard"/>
        <w:ind w:left="1276"/>
        <w:rPr>
          <w:i/>
        </w:rPr>
      </w:pPr>
      <w:r w:rsidRPr="00FC5D6A">
        <w:rPr>
          <w:i/>
        </w:rPr>
        <w:t>......</w:t>
      </w:r>
      <w:r w:rsidR="00FC5D6A" w:rsidRPr="00FC5D6A">
        <w:rPr>
          <w:i/>
        </w:rPr>
        <w:t>(jméno)</w:t>
      </w:r>
      <w:r w:rsidRPr="00FC5D6A">
        <w:rPr>
          <w:i/>
        </w:rPr>
        <w:t>......</w:t>
      </w:r>
    </w:p>
    <w:p w:rsidR="006F3FED" w:rsidRPr="00FC5D6A" w:rsidRDefault="007371B7">
      <w:pPr>
        <w:pStyle w:val="Standard"/>
        <w:ind w:left="1276"/>
      </w:pPr>
      <w:r w:rsidRPr="00FC5D6A">
        <w:t>letní tábor oddílu Sportík</w:t>
      </w:r>
    </w:p>
    <w:p w:rsidR="006F3FED" w:rsidRPr="00FC5D6A" w:rsidRDefault="007371B7">
      <w:pPr>
        <w:pStyle w:val="Standard"/>
        <w:ind w:left="1276"/>
      </w:pPr>
      <w:r w:rsidRPr="00FC5D6A">
        <w:t>pošta Stádlec</w:t>
      </w:r>
    </w:p>
    <w:p w:rsidR="006F3FED" w:rsidRPr="00FC5D6A" w:rsidRDefault="007371B7" w:rsidP="00FC5D6A">
      <w:pPr>
        <w:pStyle w:val="Standard"/>
        <w:ind w:left="1276"/>
      </w:pPr>
      <w:r w:rsidRPr="00FC5D6A">
        <w:t>391 62</w:t>
      </w:r>
    </w:p>
    <w:p w:rsidR="006F3FED" w:rsidRPr="00FC5D6A" w:rsidRDefault="006F3FED">
      <w:pPr>
        <w:pStyle w:val="Standard"/>
      </w:pPr>
    </w:p>
    <w:p w:rsidR="006F3FED" w:rsidRPr="00FC5D6A" w:rsidRDefault="007371B7" w:rsidP="00763978">
      <w:pPr>
        <w:pStyle w:val="Standard"/>
        <w:spacing w:after="120"/>
        <w:rPr>
          <w:b/>
          <w:i/>
        </w:rPr>
      </w:pPr>
      <w:r w:rsidRPr="00FC5D6A">
        <w:rPr>
          <w:b/>
          <w:i/>
          <w:lang w:val="en-US"/>
        </w:rPr>
        <w:t>Vedouc</w:t>
      </w:r>
      <w:r w:rsidRPr="00FC5D6A">
        <w:rPr>
          <w:b/>
          <w:i/>
        </w:rPr>
        <w:t xml:space="preserve">í </w:t>
      </w:r>
      <w:r w:rsidR="00FC5D6A">
        <w:rPr>
          <w:b/>
          <w:i/>
        </w:rPr>
        <w:t>na táboře</w:t>
      </w:r>
      <w:r w:rsidRPr="00FC5D6A">
        <w:rPr>
          <w:b/>
          <w:i/>
        </w:rPr>
        <w:t>:</w:t>
      </w:r>
    </w:p>
    <w:p w:rsidR="00FC5D6A" w:rsidRPr="008E7B33" w:rsidRDefault="007371B7" w:rsidP="00763978">
      <w:pPr>
        <w:pStyle w:val="Standard"/>
        <w:tabs>
          <w:tab w:val="left" w:pos="426"/>
        </w:tabs>
        <w:spacing w:after="120"/>
        <w:ind w:left="425" w:hanging="425"/>
        <w:rPr>
          <w:highlight w:val="yellow"/>
        </w:rPr>
      </w:pPr>
      <w:r w:rsidRPr="00FC5D6A">
        <w:rPr>
          <w:b/>
        </w:rPr>
        <w:tab/>
      </w:r>
      <w:r w:rsidR="008E7B33">
        <w:rPr>
          <w:b/>
          <w:bCs/>
          <w:highlight w:val="yellow"/>
          <w:lang w:val="en-US"/>
        </w:rPr>
        <w:t>Barbora Belšánová (Puntík)</w:t>
      </w:r>
      <w:r w:rsidR="00763978" w:rsidRPr="008E7B33">
        <w:rPr>
          <w:highlight w:val="yellow"/>
          <w:lang w:val="en-US"/>
        </w:rPr>
        <w:br/>
      </w:r>
      <w:r w:rsidR="00763978" w:rsidRPr="008E7B33">
        <w:rPr>
          <w:rFonts w:eastAsia="Arial, Arial"/>
          <w:color w:val="000000"/>
          <w:szCs w:val="20"/>
          <w:highlight w:val="yellow"/>
        </w:rPr>
        <w:t>mob.: 776 396 806, mail: puntik</w:t>
      </w:r>
      <w:r w:rsidR="00763978" w:rsidRPr="008E7B33">
        <w:rPr>
          <w:highlight w:val="yellow"/>
        </w:rPr>
        <w:t>@sportici.info</w:t>
      </w:r>
    </w:p>
    <w:p w:rsidR="006F3FED" w:rsidRPr="008E7B33" w:rsidRDefault="00FC5D6A" w:rsidP="007371B7">
      <w:pPr>
        <w:pStyle w:val="Standard"/>
        <w:tabs>
          <w:tab w:val="left" w:pos="426"/>
        </w:tabs>
        <w:spacing w:after="120"/>
        <w:ind w:left="425" w:hanging="425"/>
        <w:rPr>
          <w:highlight w:val="yellow"/>
        </w:rPr>
      </w:pPr>
      <w:r w:rsidRPr="008E7B33">
        <w:rPr>
          <w:b/>
          <w:highlight w:val="yellow"/>
        </w:rPr>
        <w:tab/>
      </w:r>
      <w:r w:rsidR="007371B7" w:rsidRPr="008E7B33">
        <w:rPr>
          <w:b/>
          <w:highlight w:val="yellow"/>
        </w:rPr>
        <w:t>Jan Kirschner (Prófa)</w:t>
      </w:r>
      <w:r w:rsidR="007371B7" w:rsidRPr="008E7B33">
        <w:rPr>
          <w:b/>
          <w:highlight w:val="yellow"/>
        </w:rPr>
        <w:br/>
      </w:r>
      <w:r w:rsidRPr="008E7B33">
        <w:rPr>
          <w:highlight w:val="yellow"/>
        </w:rPr>
        <w:t>mob.: 728 751 313, mail: profa@sportici.info</w:t>
      </w:r>
    </w:p>
    <w:p w:rsidR="006F3FED" w:rsidRPr="008E7B33" w:rsidRDefault="007371B7" w:rsidP="00FC5D6A">
      <w:pPr>
        <w:pStyle w:val="Standard"/>
        <w:tabs>
          <w:tab w:val="left" w:pos="426"/>
        </w:tabs>
        <w:ind w:left="426" w:hanging="426"/>
        <w:rPr>
          <w:b/>
          <w:highlight w:val="yellow"/>
        </w:rPr>
      </w:pPr>
      <w:r w:rsidRPr="008E7B33">
        <w:rPr>
          <w:b/>
          <w:highlight w:val="yellow"/>
        </w:rPr>
        <w:tab/>
        <w:t>Zuzana Geröová (Žužu)</w:t>
      </w:r>
    </w:p>
    <w:p w:rsidR="007371B7" w:rsidRPr="00FC5D6A" w:rsidRDefault="007371B7" w:rsidP="00FC5D6A">
      <w:pPr>
        <w:pStyle w:val="Standard"/>
        <w:tabs>
          <w:tab w:val="left" w:pos="426"/>
        </w:tabs>
        <w:ind w:left="426" w:hanging="426"/>
        <w:rPr>
          <w:b/>
        </w:rPr>
      </w:pPr>
      <w:r w:rsidRPr="008E7B33">
        <w:rPr>
          <w:b/>
          <w:highlight w:val="yellow"/>
        </w:rPr>
        <w:tab/>
      </w:r>
      <w:r w:rsidRPr="008E7B33">
        <w:rPr>
          <w:highlight w:val="yellow"/>
        </w:rPr>
        <w:t>mob.: 606 675 339, mail: zuzulaj@centrum.cz</w:t>
      </w:r>
    </w:p>
    <w:p w:rsidR="006F3FED" w:rsidRPr="00FC5D6A" w:rsidRDefault="007371B7">
      <w:pPr>
        <w:pStyle w:val="Standard"/>
        <w:tabs>
          <w:tab w:val="left" w:pos="426"/>
        </w:tabs>
        <w:ind w:left="426" w:hanging="426"/>
      </w:pPr>
      <w:r w:rsidRPr="00FC5D6A">
        <w:rPr>
          <w:lang w:val="en-US"/>
        </w:rPr>
        <w:tab/>
      </w:r>
    </w:p>
    <w:p w:rsidR="006F3FED" w:rsidRPr="00FC5D6A" w:rsidRDefault="007371B7">
      <w:pPr>
        <w:pStyle w:val="Standard"/>
        <w:rPr>
          <w:b/>
          <w:i/>
        </w:rPr>
      </w:pPr>
      <w:r w:rsidRPr="00FC5D6A">
        <w:rPr>
          <w:b/>
          <w:i/>
        </w:rPr>
        <w:t>Hospodář:</w:t>
      </w:r>
    </w:p>
    <w:p w:rsidR="006F3FED" w:rsidRPr="00FC5D6A" w:rsidRDefault="007371B7">
      <w:pPr>
        <w:pStyle w:val="Standard"/>
        <w:tabs>
          <w:tab w:val="left" w:pos="426"/>
        </w:tabs>
        <w:ind w:left="426" w:hanging="426"/>
      </w:pPr>
      <w:r w:rsidRPr="00FC5D6A">
        <w:rPr>
          <w:b/>
        </w:rPr>
        <w:tab/>
        <w:t>Pavel Národa (Pajk)</w:t>
      </w:r>
      <w:r w:rsidRPr="00FC5D6A">
        <w:rPr>
          <w:b/>
        </w:rPr>
        <w:br/>
      </w:r>
      <w:r w:rsidRPr="00FC5D6A">
        <w:t xml:space="preserve">mob.: 605 429 289, mail: </w:t>
      </w:r>
      <w:r w:rsidR="00763978">
        <w:t>pajk@sportici.info</w:t>
      </w:r>
    </w:p>
    <w:p w:rsidR="006F3FED" w:rsidRPr="00FC5D6A" w:rsidRDefault="006F3FED">
      <w:pPr>
        <w:pStyle w:val="Standard"/>
        <w:tabs>
          <w:tab w:val="left" w:pos="426"/>
        </w:tabs>
      </w:pPr>
    </w:p>
    <w:p w:rsidR="006F3FED" w:rsidRPr="00FC5D6A" w:rsidRDefault="007371B7">
      <w:pPr>
        <w:pStyle w:val="Standard"/>
        <w:rPr>
          <w:b/>
          <w:i/>
        </w:rPr>
      </w:pPr>
      <w:r w:rsidRPr="00FC5D6A">
        <w:rPr>
          <w:b/>
          <w:i/>
        </w:rPr>
        <w:t>Zdravotník:</w:t>
      </w:r>
    </w:p>
    <w:p w:rsidR="006F3FED" w:rsidRPr="00FC5D6A" w:rsidRDefault="007371B7">
      <w:pPr>
        <w:pStyle w:val="Standard"/>
        <w:tabs>
          <w:tab w:val="left" w:pos="426"/>
        </w:tabs>
        <w:ind w:left="426" w:hanging="426"/>
      </w:pPr>
      <w:r w:rsidRPr="00FC5D6A">
        <w:rPr>
          <w:b/>
        </w:rPr>
        <w:tab/>
      </w:r>
      <w:r w:rsidRPr="008E7B33">
        <w:rPr>
          <w:b/>
          <w:highlight w:val="yellow"/>
          <w:lang w:val="en-US"/>
        </w:rPr>
        <w:t>Terka Čtvrtečková,</w:t>
      </w:r>
      <w:r w:rsidRPr="008E7B33">
        <w:rPr>
          <w:highlight w:val="yellow"/>
          <w:lang w:val="en-US"/>
        </w:rPr>
        <w:t xml:space="preserve"> mob.: 728 070 361</w:t>
      </w:r>
    </w:p>
    <w:p w:rsidR="006F3FED" w:rsidRPr="00FC5D6A" w:rsidRDefault="006F3FED">
      <w:pPr>
        <w:pStyle w:val="Standard"/>
        <w:tabs>
          <w:tab w:val="left" w:pos="426"/>
        </w:tabs>
        <w:ind w:left="426" w:hanging="426"/>
        <w:rPr>
          <w:b/>
        </w:rPr>
      </w:pPr>
    </w:p>
    <w:p w:rsidR="006F3FED" w:rsidRPr="00FC5D6A" w:rsidRDefault="006F3FED">
      <w:pPr>
        <w:pStyle w:val="Standard"/>
        <w:tabs>
          <w:tab w:val="left" w:pos="426"/>
        </w:tabs>
        <w:ind w:left="426" w:hanging="426"/>
        <w:rPr>
          <w:b/>
        </w:rPr>
      </w:pPr>
    </w:p>
    <w:p w:rsidR="006F3FED" w:rsidRPr="00FC5D6A" w:rsidRDefault="007371B7">
      <w:pPr>
        <w:pStyle w:val="Standard"/>
        <w:tabs>
          <w:tab w:val="left" w:pos="426"/>
        </w:tabs>
        <w:jc w:val="center"/>
      </w:pPr>
      <w:r w:rsidRPr="00FC5D6A">
        <w:rPr>
          <w:b/>
          <w:caps/>
          <w:sz w:val="28"/>
        </w:rPr>
        <w:t>Schůzka</w:t>
      </w:r>
      <w:r w:rsidRPr="00FC5D6A">
        <w:t xml:space="preserve"> </w:t>
      </w:r>
      <w:r w:rsidRPr="00FC5D6A">
        <w:rPr>
          <w:b/>
          <w:caps/>
          <w:sz w:val="28"/>
        </w:rPr>
        <w:t>rodičů</w:t>
      </w:r>
    </w:p>
    <w:p w:rsidR="006F3FED" w:rsidRPr="00FC5D6A" w:rsidRDefault="006F3FED">
      <w:pPr>
        <w:pStyle w:val="Standard"/>
        <w:tabs>
          <w:tab w:val="left" w:pos="426"/>
        </w:tabs>
        <w:ind w:left="426" w:hanging="426"/>
      </w:pPr>
    </w:p>
    <w:p w:rsidR="006F3FED" w:rsidRPr="00FC5D6A" w:rsidRDefault="007371B7">
      <w:pPr>
        <w:pStyle w:val="Standard"/>
        <w:tabs>
          <w:tab w:val="left" w:pos="15"/>
        </w:tabs>
        <w:ind w:left="15" w:firstLine="510"/>
      </w:pPr>
      <w:r w:rsidRPr="00FC5D6A">
        <w:t>Dovolujeme si Vás pozvat na schůzku rodičů která se se koná ve</w:t>
      </w:r>
      <w:r w:rsidRPr="00FC5D6A">
        <w:rPr>
          <w:b/>
        </w:rPr>
        <w:t xml:space="preserve"> čtvrtek </w:t>
      </w:r>
      <w:r w:rsidR="0092603A">
        <w:rPr>
          <w:b/>
          <w:highlight w:val="yellow"/>
        </w:rPr>
        <w:t>25</w:t>
      </w:r>
      <w:r w:rsidRPr="00763978">
        <w:rPr>
          <w:b/>
          <w:highlight w:val="yellow"/>
        </w:rPr>
        <w:t>. 5. 20</w:t>
      </w:r>
      <w:r w:rsidR="0092603A">
        <w:rPr>
          <w:b/>
          <w:highlight w:val="yellow"/>
        </w:rPr>
        <w:t>23</w:t>
      </w:r>
      <w:r w:rsidRPr="00763978">
        <w:rPr>
          <w:b/>
          <w:highlight w:val="yellow"/>
        </w:rPr>
        <w:t xml:space="preserve"> od 19:00</w:t>
      </w:r>
      <w:r w:rsidRPr="00FC5D6A">
        <w:rPr>
          <w:b/>
        </w:rPr>
        <w:t xml:space="preserve"> </w:t>
      </w:r>
      <w:r w:rsidRPr="00FC5D6A">
        <w:t>(po schůzce dětí)</w:t>
      </w:r>
      <w:r w:rsidRPr="00FC5D6A">
        <w:rPr>
          <w:b/>
        </w:rPr>
        <w:t xml:space="preserve"> </w:t>
      </w:r>
      <w:r w:rsidR="00763978">
        <w:t>v</w:t>
      </w:r>
      <w:r w:rsidRPr="00FC5D6A">
        <w:t xml:space="preserve"> klubovně</w:t>
      </w:r>
      <w:r w:rsidRPr="00FC5D6A">
        <w:rPr>
          <w:rFonts w:eastAsia="Arial, Arial"/>
          <w:szCs w:val="20"/>
        </w:rPr>
        <w:t>.</w:t>
      </w:r>
    </w:p>
    <w:p w:rsidR="006F3FED" w:rsidRPr="00FC5D6A" w:rsidRDefault="006F3FED">
      <w:pPr>
        <w:pStyle w:val="Standard"/>
        <w:tabs>
          <w:tab w:val="left" w:pos="426"/>
        </w:tabs>
        <w:ind w:left="426" w:hanging="426"/>
      </w:pPr>
    </w:p>
    <w:p w:rsidR="006F3FED" w:rsidRPr="00FC5D6A" w:rsidRDefault="006F3FED">
      <w:pPr>
        <w:pStyle w:val="Standard"/>
        <w:tabs>
          <w:tab w:val="left" w:pos="426"/>
        </w:tabs>
        <w:ind w:left="426" w:hanging="426"/>
      </w:pPr>
    </w:p>
    <w:p w:rsidR="006F3FED" w:rsidRPr="00FC5D6A" w:rsidRDefault="007371B7">
      <w:pPr>
        <w:pStyle w:val="Standard"/>
        <w:tabs>
          <w:tab w:val="left" w:pos="426"/>
        </w:tabs>
        <w:ind w:left="426" w:hanging="426"/>
      </w:pPr>
      <w:r w:rsidRPr="00FC5D6A">
        <w:rPr>
          <w:u w:val="single"/>
        </w:rPr>
        <w:t>Na programu bude:</w:t>
      </w:r>
    </w:p>
    <w:p w:rsidR="006F3FED" w:rsidRPr="00FC5D6A" w:rsidRDefault="006F3FED">
      <w:pPr>
        <w:pStyle w:val="Standard"/>
        <w:tabs>
          <w:tab w:val="left" w:pos="426"/>
        </w:tabs>
        <w:ind w:left="426" w:hanging="426"/>
      </w:pPr>
    </w:p>
    <w:p w:rsidR="006F3FED" w:rsidRPr="00FC5D6A" w:rsidRDefault="007371B7">
      <w:pPr>
        <w:pStyle w:val="Standard"/>
        <w:numPr>
          <w:ilvl w:val="0"/>
          <w:numId w:val="7"/>
        </w:numPr>
        <w:spacing w:before="57" w:after="57"/>
        <w:ind w:left="426" w:hanging="426"/>
      </w:pPr>
      <w:r w:rsidRPr="00FC5D6A">
        <w:t>informace o činnosti oddílu, nové klubovně a dění okolo</w:t>
      </w:r>
    </w:p>
    <w:p w:rsidR="006F3FED" w:rsidRPr="00FC5D6A" w:rsidRDefault="007371B7">
      <w:pPr>
        <w:pStyle w:val="Standard"/>
        <w:numPr>
          <w:ilvl w:val="0"/>
          <w:numId w:val="7"/>
        </w:numPr>
        <w:spacing w:before="57" w:after="57"/>
        <w:ind w:left="426" w:hanging="426"/>
      </w:pPr>
      <w:r w:rsidRPr="00FC5D6A">
        <w:t>informace o květnové výpravě a výpravě na lodičky</w:t>
      </w:r>
    </w:p>
    <w:p w:rsidR="006F3FED" w:rsidRPr="00FC5D6A" w:rsidRDefault="007371B7">
      <w:pPr>
        <w:pStyle w:val="Standard"/>
        <w:numPr>
          <w:ilvl w:val="0"/>
          <w:numId w:val="7"/>
        </w:numPr>
        <w:spacing w:before="57" w:after="57"/>
        <w:ind w:left="426" w:hanging="426"/>
      </w:pPr>
      <w:r w:rsidRPr="00FC5D6A">
        <w:t>účast na táboře, vybavení na tábor</w:t>
      </w:r>
    </w:p>
    <w:p w:rsidR="006F3FED" w:rsidRPr="00FC5D6A" w:rsidRDefault="006F3FED">
      <w:pPr>
        <w:pStyle w:val="Standard"/>
        <w:tabs>
          <w:tab w:val="left" w:pos="426"/>
        </w:tabs>
        <w:ind w:left="426" w:hanging="426"/>
      </w:pPr>
    </w:p>
    <w:p w:rsidR="006F3FED" w:rsidRPr="00FC5D6A" w:rsidRDefault="007371B7">
      <w:pPr>
        <w:pStyle w:val="Standard"/>
        <w:tabs>
          <w:tab w:val="left" w:pos="426"/>
        </w:tabs>
        <w:ind w:left="426" w:hanging="426"/>
      </w:pPr>
      <w:r w:rsidRPr="00FC5D6A">
        <w:rPr>
          <w:b/>
          <w:bCs/>
          <w:i/>
          <w:u w:val="single"/>
        </w:rPr>
        <w:t>Je žádoucí především účast rodičů dětí, které s námi ještě na táboře nebyly.</w:t>
      </w:r>
    </w:p>
    <w:p w:rsidR="006F3FED" w:rsidRPr="00FC5D6A" w:rsidRDefault="006F3FED">
      <w:pPr>
        <w:pStyle w:val="Standard"/>
        <w:tabs>
          <w:tab w:val="left" w:pos="426"/>
        </w:tabs>
        <w:ind w:left="426" w:hanging="426"/>
        <w:rPr>
          <w:b/>
          <w:bCs/>
          <w:u w:val="single"/>
        </w:rPr>
      </w:pPr>
    </w:p>
    <w:p w:rsidR="006F3FED" w:rsidRPr="00FC5D6A" w:rsidRDefault="007371B7" w:rsidP="0029687B">
      <w:pPr>
        <w:pStyle w:val="Nadpis1"/>
        <w:spacing w:after="120"/>
        <w:rPr>
          <w:rFonts w:ascii="Arial" w:hAnsi="Arial" w:cs="Arial"/>
        </w:rPr>
      </w:pPr>
      <w:r w:rsidRPr="00FC5D6A">
        <w:rPr>
          <w:rFonts w:ascii="Arial" w:hAnsi="Arial" w:cs="Arial"/>
        </w:rPr>
        <w:lastRenderedPageBreak/>
        <w:t>Seznam věcí na tábor</w:t>
      </w:r>
    </w:p>
    <w:p w:rsidR="006F3FED" w:rsidRPr="00FC5D6A" w:rsidRDefault="007371B7" w:rsidP="000240DB">
      <w:pPr>
        <w:pStyle w:val="Standard"/>
        <w:spacing w:after="120"/>
      </w:pPr>
      <w:r w:rsidRPr="00FC5D6A">
        <w:rPr>
          <w:b/>
        </w:rPr>
        <w:t>Zabalit raději do kufru</w:t>
      </w:r>
      <w:r w:rsidRPr="00FC5D6A">
        <w:t xml:space="preserve"> – lépe se v něm udržuje pořádek. Kufr se </w:t>
      </w:r>
      <w:r w:rsidRPr="00FC5D6A">
        <w:rPr>
          <w:b/>
        </w:rPr>
        <w:t>musí vejít pod postel</w:t>
      </w:r>
      <w:r w:rsidRPr="00FC5D6A">
        <w:t xml:space="preserve">, proto by neměl být vyšší než přibližně 40cm. Je velmi vhodné, aby děti měly všechny </w:t>
      </w:r>
      <w:r w:rsidRPr="00FC5D6A">
        <w:rPr>
          <w:b/>
        </w:rPr>
        <w:t>věci označené</w:t>
      </w:r>
      <w:r w:rsidRPr="00FC5D6A">
        <w:t xml:space="preserve"> – odpadají tak dohady čí je co, sbírka "ničích" oděvů nám pořád roste.</w:t>
      </w:r>
    </w:p>
    <w:p w:rsidR="006F3FED" w:rsidRPr="00FC5D6A" w:rsidRDefault="007371B7" w:rsidP="000240DB">
      <w:pPr>
        <w:pStyle w:val="Standard"/>
      </w:pPr>
      <w:r w:rsidRPr="00FC5D6A">
        <w:rPr>
          <w:b/>
        </w:rPr>
        <w:t>Co s sebou:</w:t>
      </w:r>
    </w:p>
    <w:p w:rsidR="006F3FED" w:rsidRPr="00FC5D6A" w:rsidRDefault="006F3FED">
      <w:pPr>
        <w:rPr>
          <w:rFonts w:ascii="Arial" w:hAnsi="Arial" w:cs="Arial"/>
        </w:rPr>
        <w:sectPr w:rsidR="006F3FED" w:rsidRPr="00FC5D6A">
          <w:pgSz w:w="8420" w:h="11906"/>
          <w:pgMar w:top="567" w:right="567" w:bottom="567" w:left="567" w:header="0" w:footer="0" w:gutter="0"/>
          <w:cols w:space="708"/>
          <w:formProt w:val="0"/>
          <w:docGrid w:linePitch="100"/>
        </w:sectPr>
      </w:pPr>
    </w:p>
    <w:p w:rsidR="006F3FED" w:rsidRPr="00FC5D6A" w:rsidRDefault="007371B7">
      <w:pPr>
        <w:pStyle w:val="Odrka"/>
        <w:numPr>
          <w:ilvl w:val="0"/>
          <w:numId w:val="4"/>
        </w:numPr>
      </w:pPr>
      <w:r w:rsidRPr="00FC5D6A">
        <w:rPr>
          <w:b/>
        </w:rPr>
        <w:lastRenderedPageBreak/>
        <w:t>Teplý spacák</w:t>
      </w:r>
      <w:r w:rsidRPr="00FC5D6A">
        <w:t xml:space="preserve"> a deku (ta se hodí pod nafukovačku, aby nepíchla, nebo na přikrytí v zimě)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rPr>
          <w:b/>
        </w:rPr>
        <w:t xml:space="preserve">Nafukovací matrace nebo karimatka </w:t>
      </w:r>
      <w:r w:rsidRPr="00FC5D6A">
        <w:t>(ta ale na prkenné posteli celkem tlačí)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rPr>
          <w:b/>
        </w:rPr>
        <w:t xml:space="preserve">Baťůžek na výlety </w:t>
      </w:r>
      <w:r w:rsidRPr="00FC5D6A">
        <w:t>(měl by se do něj vejít i spacák a karimatka pří vícedenním putování mimo tábor)</w:t>
      </w:r>
    </w:p>
    <w:p w:rsidR="006F3FED" w:rsidRPr="00FC5D6A" w:rsidRDefault="007371B7">
      <w:pPr>
        <w:pStyle w:val="Odrka"/>
        <w:numPr>
          <w:ilvl w:val="0"/>
          <w:numId w:val="2"/>
        </w:numPr>
        <w:rPr>
          <w:b/>
        </w:rPr>
      </w:pPr>
      <w:r w:rsidRPr="00FC5D6A">
        <w:rPr>
          <w:b/>
        </w:rPr>
        <w:t>Holinky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rPr>
          <w:b/>
        </w:rPr>
        <w:t>Vyšší pevné boty</w:t>
      </w:r>
      <w:r w:rsidRPr="00FC5D6A">
        <w:t xml:space="preserve"> („pohorky“)</w:t>
      </w:r>
    </w:p>
    <w:p w:rsidR="006F3FED" w:rsidRPr="00FC5D6A" w:rsidRDefault="007371B7">
      <w:pPr>
        <w:pStyle w:val="Odrka"/>
        <w:numPr>
          <w:ilvl w:val="0"/>
          <w:numId w:val="2"/>
        </w:numPr>
        <w:rPr>
          <w:b/>
        </w:rPr>
      </w:pPr>
      <w:r w:rsidRPr="00FC5D6A">
        <w:rPr>
          <w:b/>
        </w:rPr>
        <w:t>Tenisky</w:t>
      </w:r>
    </w:p>
    <w:p w:rsidR="006F3FED" w:rsidRDefault="007371B7">
      <w:pPr>
        <w:pStyle w:val="Odrka"/>
        <w:numPr>
          <w:ilvl w:val="0"/>
          <w:numId w:val="2"/>
        </w:numPr>
        <w:rPr>
          <w:b/>
        </w:rPr>
      </w:pPr>
      <w:r w:rsidRPr="00FC5D6A">
        <w:rPr>
          <w:b/>
        </w:rPr>
        <w:t>Sandály</w:t>
      </w:r>
    </w:p>
    <w:p w:rsidR="0092603A" w:rsidRPr="000240DB" w:rsidRDefault="0092603A">
      <w:pPr>
        <w:pStyle w:val="Odrka"/>
        <w:numPr>
          <w:ilvl w:val="0"/>
          <w:numId w:val="2"/>
        </w:numPr>
        <w:rPr>
          <w:bCs/>
        </w:rPr>
      </w:pPr>
      <w:r>
        <w:rPr>
          <w:b/>
        </w:rPr>
        <w:t>Boty do vody</w:t>
      </w:r>
      <w:r w:rsidR="000240DB">
        <w:rPr>
          <w:b/>
        </w:rPr>
        <w:t xml:space="preserve"> </w:t>
      </w:r>
      <w:r w:rsidR="000240DB" w:rsidRPr="000240DB">
        <w:rPr>
          <w:bCs/>
        </w:rPr>
        <w:t>(třeba ty sandály)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t>Slušnější turistické oblečení na cestu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t xml:space="preserve">Oblečení do přírody (jednoduché, spíše tmavší, kombinovatelné, </w:t>
      </w:r>
      <w:r w:rsidRPr="00FC5D6A">
        <w:rPr>
          <w:u w:val="single"/>
        </w:rPr>
        <w:t>ne mnoho</w:t>
      </w:r>
      <w:r w:rsidRPr="00FC5D6A">
        <w:t xml:space="preserve"> - bunda, teplý svetr, </w:t>
      </w:r>
      <w:r w:rsidR="0092603A">
        <w:t>pohodlné kalhoty</w:t>
      </w:r>
      <w:r w:rsidRPr="00FC5D6A">
        <w:t>,</w:t>
      </w:r>
      <w:r w:rsidR="00DD5C3B">
        <w:t xml:space="preserve"> trička,</w:t>
      </w:r>
      <w:r w:rsidRPr="00FC5D6A">
        <w:t xml:space="preserve"> dostatek ponožek -</w:t>
      </w:r>
      <w:r w:rsidR="008C4C26">
        <w:t xml:space="preserve"> </w:t>
      </w:r>
      <w:r w:rsidRPr="00FC5D6A">
        <w:t>tenkých i tlustých- spodní prádlo,...)</w:t>
      </w:r>
    </w:p>
    <w:p w:rsidR="006F3FED" w:rsidRPr="00FC5D6A" w:rsidRDefault="007371B7">
      <w:pPr>
        <w:pStyle w:val="Odrka"/>
        <w:numPr>
          <w:ilvl w:val="0"/>
          <w:numId w:val="2"/>
        </w:numPr>
        <w:rPr>
          <w:b/>
        </w:rPr>
      </w:pPr>
      <w:r w:rsidRPr="00FC5D6A">
        <w:rPr>
          <w:b/>
        </w:rPr>
        <w:t>Bavlněný šátek</w:t>
      </w:r>
    </w:p>
    <w:p w:rsidR="006F3FED" w:rsidRPr="00FC5D6A" w:rsidRDefault="007371B7">
      <w:pPr>
        <w:pStyle w:val="Odrka"/>
        <w:numPr>
          <w:ilvl w:val="0"/>
          <w:numId w:val="2"/>
        </w:numPr>
        <w:rPr>
          <w:b/>
          <w:bCs/>
        </w:rPr>
      </w:pPr>
      <w:r w:rsidRPr="00FC5D6A">
        <w:rPr>
          <w:b/>
          <w:bCs/>
        </w:rPr>
        <w:t>Pláštěnka</w:t>
      </w:r>
      <w:r w:rsidRPr="00FC5D6A">
        <w:t xml:space="preserve"> - velká, často nám prší</w:t>
      </w:r>
    </w:p>
    <w:p w:rsidR="006F3FED" w:rsidRPr="00FC5D6A" w:rsidRDefault="007371B7">
      <w:pPr>
        <w:pStyle w:val="Odrka"/>
        <w:numPr>
          <w:ilvl w:val="0"/>
          <w:numId w:val="2"/>
        </w:numPr>
        <w:rPr>
          <w:b/>
        </w:rPr>
      </w:pPr>
      <w:r w:rsidRPr="00FC5D6A">
        <w:rPr>
          <w:b/>
        </w:rPr>
        <w:t>Plavky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t>Oblečení na spaní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t>Potřeby na mytí a osobní hygienu (nejlépe na zavěšení)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t>Ručník, osuška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t>Krém na opalování - vyšší ochranný faktor</w:t>
      </w:r>
    </w:p>
    <w:p w:rsidR="006F3FED" w:rsidRDefault="007371B7">
      <w:pPr>
        <w:pStyle w:val="Odrka"/>
        <w:numPr>
          <w:ilvl w:val="0"/>
          <w:numId w:val="2"/>
        </w:numPr>
      </w:pPr>
      <w:r w:rsidRPr="00FC5D6A">
        <w:t>Sluneční brýle s</w:t>
      </w:r>
      <w:r w:rsidR="00DD5C3B">
        <w:t> </w:t>
      </w:r>
      <w:r w:rsidRPr="00FC5D6A">
        <w:t>UVF</w:t>
      </w:r>
    </w:p>
    <w:p w:rsidR="00DD5C3B" w:rsidRPr="00FC5D6A" w:rsidRDefault="00DD5C3B">
      <w:pPr>
        <w:pStyle w:val="Odrka"/>
        <w:numPr>
          <w:ilvl w:val="0"/>
          <w:numId w:val="2"/>
        </w:numPr>
      </w:pPr>
      <w:r>
        <w:t>Kšiltovka/klobouk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lastRenderedPageBreak/>
        <w:t xml:space="preserve">Toaletní papír (stačí </w:t>
      </w:r>
      <w:r w:rsidR="008C4C26">
        <w:t>trocha</w:t>
      </w:r>
      <w:r w:rsidRPr="00FC5D6A">
        <w:t>, nebude nouze)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Baterka s náhradní baterií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Píšťalka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rPr>
          <w:b/>
        </w:rPr>
        <w:t>Ostrý nůž</w:t>
      </w:r>
      <w:r w:rsidRPr="00FC5D6A">
        <w:t xml:space="preserve"> (</w:t>
      </w:r>
      <w:r w:rsidR="008C4C26">
        <w:t>d</w:t>
      </w:r>
      <w:r w:rsidRPr="00FC5D6A">
        <w:t>ýka v pouzdře, nebo zavírací)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Sekyrka přiměřené velikosti</w:t>
      </w:r>
    </w:p>
    <w:p w:rsidR="000240DB" w:rsidRPr="00FC5D6A" w:rsidRDefault="000240DB" w:rsidP="008C4C26">
      <w:pPr>
        <w:pStyle w:val="Odrka"/>
        <w:numPr>
          <w:ilvl w:val="0"/>
          <w:numId w:val="2"/>
        </w:numPr>
      </w:pPr>
      <w:r w:rsidRPr="00FC5D6A">
        <w:t>Ešus nebo miska, hrneček</w:t>
      </w:r>
      <w:r w:rsidR="008C4C26">
        <w:t>, p</w:t>
      </w:r>
      <w:r w:rsidRPr="00FC5D6A">
        <w:t>říbor</w:t>
      </w:r>
      <w:r>
        <w:t xml:space="preserve"> </w:t>
      </w:r>
      <w:r w:rsidRPr="00FC5D6A">
        <w:t>(</w:t>
      </w:r>
      <w:r w:rsidR="008C4C26">
        <w:t>vše</w:t>
      </w:r>
      <w:r w:rsidRPr="00FC5D6A">
        <w:t xml:space="preserve"> označen</w:t>
      </w:r>
      <w:r w:rsidR="008C4C26">
        <w:t>é</w:t>
      </w:r>
      <w:r w:rsidRPr="00FC5D6A">
        <w:t>)</w:t>
      </w:r>
    </w:p>
    <w:p w:rsidR="000240DB" w:rsidRPr="00DD5C3B" w:rsidRDefault="000240DB" w:rsidP="000240DB">
      <w:pPr>
        <w:pStyle w:val="Odrka"/>
        <w:numPr>
          <w:ilvl w:val="0"/>
          <w:numId w:val="2"/>
        </w:numPr>
        <w:rPr>
          <w:bCs/>
        </w:rPr>
      </w:pPr>
      <w:r w:rsidRPr="00DD5C3B">
        <w:rPr>
          <w:bCs/>
        </w:rPr>
        <w:t>Utěrka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Klubko tenkého provázku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Dopisní papíry, známky</w:t>
      </w:r>
      <w:r>
        <w:t>, obálky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Hudební nástroj (nepovinné)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KPZ, šití, psací a kreslicí potřeby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Zápisník</w:t>
      </w:r>
      <w:r>
        <w:t>/</w:t>
      </w:r>
      <w:r w:rsidRPr="00FC5D6A">
        <w:t>blok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Šňůra, kolíčky na prádlo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Kniha, drobná hra (Šachy, pexeso, karty, ...), plyšák, ...</w:t>
      </w:r>
    </w:p>
    <w:p w:rsidR="000240DB" w:rsidRPr="00FC5D6A" w:rsidRDefault="000240DB" w:rsidP="000240DB">
      <w:pPr>
        <w:pStyle w:val="Odrka"/>
        <w:numPr>
          <w:ilvl w:val="0"/>
          <w:numId w:val="2"/>
        </w:numPr>
      </w:pPr>
      <w:r w:rsidRPr="00FC5D6A">
        <w:t>Přiměřené kapesné</w:t>
      </w:r>
    </w:p>
    <w:p w:rsidR="006F3FED" w:rsidRDefault="000240DB" w:rsidP="008E7B33">
      <w:pPr>
        <w:pStyle w:val="Odrka"/>
        <w:numPr>
          <w:ilvl w:val="0"/>
          <w:numId w:val="2"/>
        </w:numPr>
      </w:pPr>
      <w:r w:rsidRPr="00FC5D6A">
        <w:t>Doporučujeme závěsné "</w:t>
      </w:r>
      <w:r>
        <w:t>k</w:t>
      </w:r>
      <w:r w:rsidRPr="00FC5D6A">
        <w:t>apsy" do stanu na drobnosti (jedny do stanu stačí)</w:t>
      </w:r>
    </w:p>
    <w:p w:rsidR="008E7B33" w:rsidRPr="008E7B33" w:rsidRDefault="008E7B33" w:rsidP="008E7B33">
      <w:pPr>
        <w:pStyle w:val="Odrka"/>
        <w:numPr>
          <w:ilvl w:val="0"/>
          <w:numId w:val="2"/>
        </w:numPr>
        <w:rPr>
          <w:highlight w:val="yellow"/>
        </w:rPr>
      </w:pPr>
      <w:r w:rsidRPr="008E7B33">
        <w:rPr>
          <w:highlight w:val="yellow"/>
        </w:rPr>
        <w:t>Táborový oděv??</w:t>
      </w:r>
    </w:p>
    <w:p w:rsidR="006F3FED" w:rsidRPr="00FC5D6A" w:rsidRDefault="007371B7" w:rsidP="008C4C26">
      <w:pPr>
        <w:pStyle w:val="Standard"/>
        <w:pBdr>
          <w:top w:val="single" w:sz="2" w:space="1" w:color="000000"/>
        </w:pBdr>
        <w:spacing w:before="240"/>
        <w:rPr>
          <w:b/>
        </w:rPr>
      </w:pPr>
      <w:r w:rsidRPr="00FC5D6A">
        <w:rPr>
          <w:b/>
        </w:rPr>
        <w:t>Nedoporučujeme:</w:t>
      </w:r>
    </w:p>
    <w:p w:rsidR="006F3FED" w:rsidRPr="00FC5D6A" w:rsidRDefault="007371B7">
      <w:pPr>
        <w:pStyle w:val="Odrka"/>
        <w:numPr>
          <w:ilvl w:val="0"/>
          <w:numId w:val="5"/>
        </w:numPr>
      </w:pPr>
      <w:r w:rsidRPr="00FC5D6A">
        <w:t>Drahé hodinky, šperky, atd.</w:t>
      </w:r>
    </w:p>
    <w:p w:rsidR="006F3FED" w:rsidRPr="00FC5D6A" w:rsidRDefault="007371B7">
      <w:pPr>
        <w:pStyle w:val="Standard"/>
        <w:rPr>
          <w:b/>
        </w:rPr>
      </w:pPr>
      <w:r w:rsidRPr="00FC5D6A">
        <w:rPr>
          <w:b/>
        </w:rPr>
        <w:t>ZAKÁZÁNO:</w:t>
      </w:r>
    </w:p>
    <w:p w:rsidR="006F3FED" w:rsidRPr="00FC5D6A" w:rsidRDefault="007371B7">
      <w:pPr>
        <w:pStyle w:val="Odrka"/>
        <w:numPr>
          <w:ilvl w:val="0"/>
          <w:numId w:val="6"/>
        </w:numPr>
      </w:pPr>
      <w:r w:rsidRPr="00FC5D6A">
        <w:t xml:space="preserve">Digitální hry, </w:t>
      </w:r>
      <w:r w:rsidRPr="00FC5D6A">
        <w:rPr>
          <w:lang w:val="en-US"/>
        </w:rPr>
        <w:t>MP3</w:t>
      </w:r>
      <w:r w:rsidRPr="00FC5D6A">
        <w:t xml:space="preserve"> a jiné přehrávače</w:t>
      </w:r>
    </w:p>
    <w:p w:rsidR="006F3FED" w:rsidRPr="00FC5D6A" w:rsidRDefault="007371B7">
      <w:pPr>
        <w:pStyle w:val="Odrka"/>
        <w:numPr>
          <w:ilvl w:val="0"/>
          <w:numId w:val="2"/>
        </w:numPr>
      </w:pPr>
      <w:r w:rsidRPr="00FC5D6A">
        <w:t>Mobilní telefony (v případě potřeby mají vedoucí)</w:t>
      </w:r>
    </w:p>
    <w:p w:rsidR="006F3FED" w:rsidRPr="00FC5D6A" w:rsidRDefault="007371B7">
      <w:pPr>
        <w:pStyle w:val="Standard"/>
      </w:pPr>
      <w:r w:rsidRPr="00FC5D6A">
        <w:rPr>
          <w:b/>
          <w:i/>
        </w:rPr>
        <w:t>Elektronika ve vlhkém prostředí velmi trpí, navíc neručíme za jejich ztrátu !!</w:t>
      </w:r>
    </w:p>
    <w:p w:rsidR="006F3FED" w:rsidRPr="00FC5D6A" w:rsidRDefault="006F3FED">
      <w:pPr>
        <w:rPr>
          <w:rFonts w:ascii="Arial" w:hAnsi="Arial" w:cs="Arial"/>
        </w:rPr>
        <w:sectPr w:rsidR="006F3FED" w:rsidRPr="00FC5D6A">
          <w:type w:val="continuous"/>
          <w:pgSz w:w="8420" w:h="11906"/>
          <w:pgMar w:top="567" w:right="567" w:bottom="567" w:left="567" w:header="0" w:footer="0" w:gutter="0"/>
          <w:cols w:num="2" w:sep="1" w:space="708" w:equalWidth="0">
            <w:col w:w="3538" w:space="240"/>
            <w:col w:w="3507"/>
          </w:cols>
          <w:formProt w:val="0"/>
          <w:docGrid w:linePitch="100"/>
        </w:sectPr>
      </w:pPr>
    </w:p>
    <w:p w:rsidR="00A035BD" w:rsidRPr="00FC5D6A" w:rsidRDefault="00A035BD">
      <w:pPr>
        <w:rPr>
          <w:rFonts w:ascii="Arial" w:hAnsi="Arial" w:cs="Arial"/>
        </w:rPr>
      </w:pPr>
    </w:p>
    <w:sectPr w:rsidR="00A035BD" w:rsidRPr="00FC5D6A">
      <w:type w:val="continuous"/>
      <w:pgSz w:w="8420" w:h="11906"/>
      <w:pgMar w:top="567" w:right="567" w:bottom="567" w:left="56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74" w:rsidRDefault="00667074" w:rsidP="000240DB">
      <w:r>
        <w:separator/>
      </w:r>
    </w:p>
  </w:endnote>
  <w:endnote w:type="continuationSeparator" w:id="0">
    <w:p w:rsidR="00667074" w:rsidRDefault="00667074" w:rsidP="0002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variable"/>
  </w:font>
  <w:font w:name="HG Mincho Light J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74" w:rsidRDefault="00667074" w:rsidP="000240DB">
      <w:r>
        <w:separator/>
      </w:r>
    </w:p>
  </w:footnote>
  <w:footnote w:type="continuationSeparator" w:id="0">
    <w:p w:rsidR="00667074" w:rsidRDefault="00667074" w:rsidP="0002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867"/>
    <w:multiLevelType w:val="multilevel"/>
    <w:tmpl w:val="19B211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130E61"/>
    <w:multiLevelType w:val="multilevel"/>
    <w:tmpl w:val="B85C15B4"/>
    <w:lvl w:ilvl="0">
      <w:start w:val="1"/>
      <w:numFmt w:val="bullet"/>
      <w:lvlText w:val="o"/>
      <w:lvlJc w:val="left"/>
      <w:pPr>
        <w:ind w:left="284" w:hanging="284"/>
      </w:pPr>
      <w:rPr>
        <w:rFonts w:ascii="Courier New" w:hAnsi="Courier New" w:cs="Courier New" w:hint="default"/>
        <w:b/>
        <w:i w:val="0"/>
        <w:color w:val="000080"/>
      </w:rPr>
    </w:lvl>
    <w:lvl w:ilvl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010F1D"/>
    <w:multiLevelType w:val="multilevel"/>
    <w:tmpl w:val="DCB0F8F8"/>
    <w:lvl w:ilvl="0">
      <w:start w:val="1"/>
      <w:numFmt w:val="bullet"/>
      <w:lvlText w:val="o"/>
      <w:lvlJc w:val="left"/>
      <w:pPr>
        <w:ind w:left="284" w:hanging="284"/>
      </w:pPr>
      <w:rPr>
        <w:rFonts w:ascii="Courier New" w:hAnsi="Courier New" w:cs="Courier New" w:hint="default"/>
        <w:b/>
        <w:i w:val="0"/>
        <w:color w:val="000080"/>
      </w:rPr>
    </w:lvl>
    <w:lvl w:ilvl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1042FE"/>
    <w:multiLevelType w:val="multilevel"/>
    <w:tmpl w:val="99E8E7C4"/>
    <w:lvl w:ilvl="0">
      <w:start w:val="1"/>
      <w:numFmt w:val="bullet"/>
      <w:lvlText w:val="o"/>
      <w:lvlJc w:val="left"/>
      <w:pPr>
        <w:ind w:left="284" w:hanging="284"/>
      </w:pPr>
      <w:rPr>
        <w:rFonts w:ascii="Courier New" w:hAnsi="Courier New" w:cs="Courier New" w:hint="default"/>
        <w:b/>
        <w:i w:val="0"/>
        <w:color w:val="000080"/>
      </w:rPr>
    </w:lvl>
    <w:lvl w:ilvl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4A144C"/>
    <w:multiLevelType w:val="multilevel"/>
    <w:tmpl w:val="9E28F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5" w15:restartNumberingAfterBreak="0">
    <w:nsid w:val="728933E6"/>
    <w:multiLevelType w:val="multilevel"/>
    <w:tmpl w:val="546AD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E0529"/>
    <w:multiLevelType w:val="multilevel"/>
    <w:tmpl w:val="5CBAD06E"/>
    <w:lvl w:ilvl="0">
      <w:start w:val="1"/>
      <w:numFmt w:val="bullet"/>
      <w:lvlText w:val="o"/>
      <w:lvlJc w:val="left"/>
      <w:pPr>
        <w:ind w:left="284" w:hanging="284"/>
      </w:pPr>
      <w:rPr>
        <w:rFonts w:ascii="Courier New" w:hAnsi="Courier New" w:cs="Courier New" w:hint="default"/>
        <w:b/>
        <w:i w:val="0"/>
        <w:color w:val="000080"/>
      </w:rPr>
    </w:lvl>
    <w:lvl w:ilvl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66456A"/>
    <w:multiLevelType w:val="multilevel"/>
    <w:tmpl w:val="539AC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ED"/>
    <w:rsid w:val="000240DB"/>
    <w:rsid w:val="00164939"/>
    <w:rsid w:val="0029687B"/>
    <w:rsid w:val="003928C7"/>
    <w:rsid w:val="005437D8"/>
    <w:rsid w:val="00667074"/>
    <w:rsid w:val="006F3FED"/>
    <w:rsid w:val="007371B7"/>
    <w:rsid w:val="00763978"/>
    <w:rsid w:val="00885F5D"/>
    <w:rsid w:val="008C4C26"/>
    <w:rsid w:val="008E7B33"/>
    <w:rsid w:val="0092603A"/>
    <w:rsid w:val="00976A1F"/>
    <w:rsid w:val="00A035BD"/>
    <w:rsid w:val="00DD5C3B"/>
    <w:rsid w:val="00F50C8B"/>
    <w:rsid w:val="00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A107"/>
  <w15:docId w15:val="{BB1C34FF-0607-4714-AFA0-33EC30FE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HG Mincho Light J" w:hAnsi="Times New Roman" w:cs="Arial Unicode MS"/>
        <w:color w:val="000000"/>
        <w:kern w:val="2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paragraph" w:styleId="Nadpis1">
    <w:name w:val="heading 1"/>
    <w:basedOn w:val="Normln"/>
    <w:qFormat/>
    <w:pPr>
      <w:keepNext/>
      <w:pageBreakBefore/>
      <w:widowControl w:val="0"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qFormat/>
    <w:pPr>
      <w:keepNext/>
      <w:widowControl w:val="0"/>
      <w:spacing w:before="360" w:after="120"/>
      <w:textAlignment w:val="auto"/>
      <w:outlineLvl w:val="1"/>
    </w:pPr>
    <w:rPr>
      <w:b/>
      <w:caps/>
      <w:sz w:val="32"/>
    </w:rPr>
  </w:style>
  <w:style w:type="paragraph" w:styleId="Nadpis3">
    <w:name w:val="heading 3"/>
    <w:basedOn w:val="Normln"/>
    <w:qFormat/>
    <w:pPr>
      <w:keepNext/>
      <w:widowControl w:val="0"/>
      <w:spacing w:before="240" w:after="60"/>
      <w:textAlignment w:val="auto"/>
      <w:outlineLvl w:val="2"/>
    </w:pPr>
    <w:rPr>
      <w:b/>
      <w:caps/>
      <w:sz w:val="28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textAlignment w:val="auto"/>
      <w:outlineLvl w:val="3"/>
    </w:pPr>
    <w:rPr>
      <w:b/>
      <w:caps/>
    </w:rPr>
  </w:style>
  <w:style w:type="paragraph" w:styleId="Nadpis5">
    <w:name w:val="heading 5"/>
    <w:basedOn w:val="Normln"/>
    <w:qFormat/>
    <w:pPr>
      <w:keepNext/>
      <w:widowControl w:val="0"/>
      <w:spacing w:before="240" w:after="60"/>
      <w:textAlignment w:val="auto"/>
      <w:outlineLvl w:val="4"/>
    </w:pPr>
    <w:rPr>
      <w:sz w:val="22"/>
    </w:rPr>
  </w:style>
  <w:style w:type="paragraph" w:styleId="Nadpis6">
    <w:name w:val="heading 6"/>
    <w:basedOn w:val="Normln"/>
    <w:qFormat/>
    <w:pPr>
      <w:keepNext/>
      <w:widowControl w:val="0"/>
      <w:spacing w:before="240" w:after="60"/>
      <w:textAlignment w:val="auto"/>
      <w:outlineLvl w:val="5"/>
    </w:pPr>
    <w:rPr>
      <w:i/>
      <w:sz w:val="22"/>
    </w:rPr>
  </w:style>
  <w:style w:type="paragraph" w:styleId="Nadpis7">
    <w:name w:val="heading 7"/>
    <w:basedOn w:val="Normln"/>
    <w:qFormat/>
    <w:pPr>
      <w:keepNext/>
      <w:widowControl w:val="0"/>
      <w:spacing w:before="240" w:after="60"/>
      <w:textAlignment w:val="auto"/>
      <w:outlineLvl w:val="6"/>
    </w:pPr>
  </w:style>
  <w:style w:type="paragraph" w:styleId="Nadpis8">
    <w:name w:val="heading 8"/>
    <w:basedOn w:val="Normln"/>
    <w:qFormat/>
    <w:pPr>
      <w:keepNext/>
      <w:widowControl w:val="0"/>
      <w:spacing w:before="240" w:after="60"/>
      <w:textAlignment w:val="auto"/>
      <w:outlineLvl w:val="7"/>
    </w:pPr>
    <w:rPr>
      <w:i/>
    </w:rPr>
  </w:style>
  <w:style w:type="paragraph" w:styleId="Nadpis9">
    <w:name w:val="heading 9"/>
    <w:basedOn w:val="Normln"/>
    <w:qFormat/>
    <w:pPr>
      <w:keepNext/>
      <w:widowControl w:val="0"/>
      <w:spacing w:before="240" w:after="60"/>
      <w:textAlignment w:val="auto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character" w:styleId="slostrnky">
    <w:name w:val="page number"/>
    <w:basedOn w:val="WW-Standardnpsmoodstavce"/>
    <w:qFormat/>
  </w:style>
  <w:style w:type="character" w:customStyle="1" w:styleId="Odrky">
    <w:name w:val="Odrážky"/>
    <w:qFormat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basedOn w:val="WW-Standardnpsmoodstavce"/>
    <w:qFormat/>
    <w:rPr>
      <w:color w:val="0000FF"/>
      <w:u w:val="single"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nakyprovysvtlivky">
    <w:name w:val="Znaky pro vysvětlivky"/>
    <w:qFormat/>
  </w:style>
  <w:style w:type="character" w:customStyle="1" w:styleId="WW-Standardnpsmoodstavce">
    <w:name w:val="WW-Standardní písmo odstavce"/>
    <w:qFormat/>
  </w:style>
  <w:style w:type="character" w:customStyle="1" w:styleId="WW-Znakapoznmky">
    <w:name w:val="WW-Značka poznámky"/>
    <w:basedOn w:val="WW-Standardnpsmoodstavce"/>
    <w:qFormat/>
    <w:rPr>
      <w:sz w:val="16"/>
    </w:rPr>
  </w:style>
  <w:style w:type="character" w:customStyle="1" w:styleId="WW8Num2z0">
    <w:name w:val="WW8Num2z0"/>
    <w:qFormat/>
    <w:rPr>
      <w:rFonts w:ascii="Courier New" w:eastAsia="Courier New" w:hAnsi="Courier New" w:cs="Courier New"/>
      <w:sz w:val="20"/>
    </w:rPr>
  </w:style>
  <w:style w:type="character" w:customStyle="1" w:styleId="WW8Num3z0">
    <w:name w:val="WW8Num3z0"/>
    <w:qFormat/>
    <w:rPr>
      <w:rFonts w:ascii="Courier New" w:eastAsia="Courier New" w:hAnsi="Courier New" w:cs="Courier New"/>
      <w:b/>
      <w:i w:val="0"/>
      <w:color w:val="000080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5z0">
    <w:name w:val="WW8Num5z0"/>
    <w:qFormat/>
    <w:rPr>
      <w:rFonts w:ascii="Courier New" w:eastAsia="Courier New" w:hAnsi="Courier New" w:cs="Courier New"/>
      <w:b/>
      <w:i w:val="0"/>
      <w:color w:val="000080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  <w:rPr>
      <w:rFonts w:ascii="Courier New" w:eastAsia="Courier New" w:hAnsi="Courier New" w:cs="Courier New"/>
      <w:sz w:val="2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Pr>
      <w:rFonts w:ascii="Webdings" w:eastAsia="Webdings" w:hAnsi="Webdings" w:cs="Webdings"/>
      <w:b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WW8Num10z0">
    <w:name w:val="WW8Num10z0"/>
    <w:qFormat/>
    <w:rPr>
      <w:rFonts w:ascii="Courier New" w:eastAsia="Courier New" w:hAnsi="Courier New" w:cs="Courier New"/>
      <w:sz w:val="20"/>
    </w:rPr>
  </w:style>
  <w:style w:type="character" w:customStyle="1" w:styleId="WW8Num11z0">
    <w:name w:val="WW8Num11z0"/>
    <w:qFormat/>
    <w:rPr>
      <w:rFonts w:ascii="Courier New" w:eastAsia="Courier New" w:hAnsi="Courier New" w:cs="Courier New"/>
      <w:b/>
      <w:i w:val="0"/>
      <w:color w:val="000080"/>
    </w:rPr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2">
    <w:name w:val="WW8Num11z2"/>
    <w:qFormat/>
    <w:rPr>
      <w:rFonts w:ascii="Wingdings" w:eastAsia="Wingdings" w:hAnsi="Wingdings" w:cs="Wingdings"/>
    </w:rPr>
  </w:style>
  <w:style w:type="character" w:customStyle="1" w:styleId="WW8Num11z3">
    <w:name w:val="WW8Num11z3"/>
    <w:qFormat/>
    <w:rPr>
      <w:rFonts w:ascii="Symbol" w:eastAsia="Symbol" w:hAnsi="Symbol" w:cs="Symbol"/>
    </w:rPr>
  </w:style>
  <w:style w:type="character" w:customStyle="1" w:styleId="WW8Num12z0">
    <w:name w:val="WW8Num12z0"/>
    <w:qFormat/>
    <w:rPr>
      <w:rFonts w:ascii="Symbol" w:eastAsia="Symbol" w:hAnsi="Symbol" w:cs="Symbol"/>
    </w:rPr>
  </w:style>
  <w:style w:type="character" w:customStyle="1" w:styleId="WW8Num13z0">
    <w:name w:val="WW8Num13z0"/>
    <w:qFormat/>
    <w:rPr>
      <w:rFonts w:ascii="Courier New" w:eastAsia="Courier New" w:hAnsi="Courier New" w:cs="Courier New"/>
      <w:b/>
      <w:i w:val="0"/>
      <w:color w:val="000080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3">
    <w:name w:val="WW8Num13z3"/>
    <w:qFormat/>
    <w:rPr>
      <w:rFonts w:ascii="Symbol" w:eastAsia="Symbol" w:hAnsi="Symbol" w:cs="Symbol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/>
      <w:i w:val="0"/>
      <w:color w:val="000080"/>
    </w:rPr>
  </w:style>
  <w:style w:type="character" w:customStyle="1" w:styleId="ListLabel11">
    <w:name w:val="ListLabel 11"/>
    <w:qFormat/>
    <w:rPr>
      <w:b/>
      <w:i w:val="0"/>
      <w:color w:val="00008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b/>
      <w:i w:val="0"/>
      <w:color w:val="000080"/>
    </w:rPr>
  </w:style>
  <w:style w:type="character" w:customStyle="1" w:styleId="ListLabel32">
    <w:name w:val="ListLabel 32"/>
    <w:qFormat/>
    <w:rPr>
      <w:b/>
      <w:i w:val="0"/>
      <w:color w:val="000080"/>
    </w:rPr>
  </w:style>
  <w:style w:type="character" w:customStyle="1" w:styleId="ListLabel33">
    <w:name w:val="ListLabel 33"/>
    <w:qFormat/>
    <w:rPr>
      <w:b/>
      <w:i w:val="0"/>
      <w:color w:val="000080"/>
    </w:rPr>
  </w:style>
  <w:style w:type="character" w:customStyle="1" w:styleId="ListLabel34">
    <w:name w:val="ListLabel 34"/>
    <w:qFormat/>
    <w:rPr>
      <w:b/>
      <w:i w:val="0"/>
      <w:color w:val="000080"/>
    </w:rPr>
  </w:style>
  <w:style w:type="character" w:customStyle="1" w:styleId="ListLabel35">
    <w:name w:val="ListLabel 35"/>
    <w:qFormat/>
    <w:rPr>
      <w:b/>
      <w:i w:val="0"/>
      <w:color w:val="000080"/>
    </w:rPr>
  </w:style>
  <w:style w:type="character" w:customStyle="1" w:styleId="ListLabel36">
    <w:name w:val="ListLabel 36"/>
    <w:qFormat/>
    <w:rPr>
      <w:b/>
      <w:i w:val="0"/>
      <w:color w:val="000080"/>
    </w:rPr>
  </w:style>
  <w:style w:type="character" w:customStyle="1" w:styleId="ListLabel37">
    <w:name w:val="ListLabel 37"/>
    <w:qFormat/>
    <w:rPr>
      <w:rFonts w:eastAsia="StarSymbol" w:cs="StarSymbol"/>
      <w:sz w:val="18"/>
      <w:szCs w:val="18"/>
    </w:rPr>
  </w:style>
  <w:style w:type="character" w:customStyle="1" w:styleId="ListLabel38">
    <w:name w:val="ListLabel 38"/>
    <w:qFormat/>
    <w:rPr>
      <w:rFonts w:eastAsia="StarSymbol" w:cs="StarSymbol"/>
      <w:sz w:val="18"/>
      <w:szCs w:val="18"/>
    </w:rPr>
  </w:style>
  <w:style w:type="character" w:customStyle="1" w:styleId="ListLabel39">
    <w:name w:val="ListLabel 39"/>
    <w:qFormat/>
    <w:rPr>
      <w:rFonts w:eastAsia="StarSymbol" w:cs="StarSymbol"/>
      <w:sz w:val="18"/>
      <w:szCs w:val="18"/>
    </w:rPr>
  </w:style>
  <w:style w:type="character" w:customStyle="1" w:styleId="ListLabel40">
    <w:name w:val="ListLabel 40"/>
    <w:qFormat/>
    <w:rPr>
      <w:rFonts w:eastAsia="StarSymbol" w:cs="StarSymbol"/>
      <w:sz w:val="18"/>
      <w:szCs w:val="18"/>
    </w:rPr>
  </w:style>
  <w:style w:type="character" w:customStyle="1" w:styleId="ListLabel41">
    <w:name w:val="ListLabel 41"/>
    <w:qFormat/>
    <w:rPr>
      <w:rFonts w:eastAsia="StarSymbol" w:cs="StarSymbol"/>
      <w:sz w:val="18"/>
      <w:szCs w:val="18"/>
    </w:rPr>
  </w:style>
  <w:style w:type="character" w:customStyle="1" w:styleId="ListLabel42">
    <w:name w:val="ListLabel 42"/>
    <w:qFormat/>
    <w:rPr>
      <w:rFonts w:eastAsia="StarSymbol" w:cs="StarSymbol"/>
      <w:sz w:val="18"/>
      <w:szCs w:val="18"/>
    </w:rPr>
  </w:style>
  <w:style w:type="character" w:customStyle="1" w:styleId="ListLabel43">
    <w:name w:val="ListLabel 43"/>
    <w:qFormat/>
    <w:rPr>
      <w:rFonts w:eastAsia="StarSymbol" w:cs="StarSymbol"/>
      <w:sz w:val="18"/>
      <w:szCs w:val="18"/>
    </w:rPr>
  </w:style>
  <w:style w:type="character" w:customStyle="1" w:styleId="ListLabel44">
    <w:name w:val="ListLabel 44"/>
    <w:qFormat/>
    <w:rPr>
      <w:rFonts w:eastAsia="StarSymbol" w:cs="StarSymbol"/>
      <w:sz w:val="18"/>
      <w:szCs w:val="18"/>
    </w:rPr>
  </w:style>
  <w:style w:type="character" w:customStyle="1" w:styleId="ListLabel45">
    <w:name w:val="ListLabel 45"/>
    <w:qFormat/>
    <w:rPr>
      <w:rFonts w:eastAsia="StarSymbol" w:cs="StarSymbol"/>
      <w:sz w:val="18"/>
      <w:szCs w:val="18"/>
    </w:rPr>
  </w:style>
  <w:style w:type="character" w:customStyle="1" w:styleId="ListLabel46">
    <w:name w:val="ListLabel 46"/>
    <w:qFormat/>
    <w:rPr>
      <w:rFonts w:cs="Courier New"/>
      <w:b/>
      <w:i w:val="0"/>
      <w:color w:val="00008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Courier New"/>
      <w:b/>
      <w:i w:val="0"/>
      <w:color w:val="00008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  <w:b/>
      <w:i w:val="0"/>
      <w:color w:val="000080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  <w:b/>
      <w:i w:val="0"/>
      <w:color w:val="000080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tarSymbol"/>
      <w:sz w:val="18"/>
      <w:szCs w:val="18"/>
    </w:rPr>
  </w:style>
  <w:style w:type="character" w:customStyle="1" w:styleId="ListLabel83">
    <w:name w:val="ListLabel 83"/>
    <w:qFormat/>
    <w:rPr>
      <w:rFonts w:cs="StarSymbol"/>
      <w:sz w:val="18"/>
      <w:szCs w:val="18"/>
    </w:rPr>
  </w:style>
  <w:style w:type="character" w:customStyle="1" w:styleId="ListLabel84">
    <w:name w:val="ListLabel 84"/>
    <w:qFormat/>
    <w:rPr>
      <w:rFonts w:cs="StarSymbol"/>
      <w:sz w:val="18"/>
      <w:szCs w:val="18"/>
    </w:rPr>
  </w:style>
  <w:style w:type="character" w:customStyle="1" w:styleId="ListLabel85">
    <w:name w:val="ListLabel 85"/>
    <w:qFormat/>
    <w:rPr>
      <w:rFonts w:cs="StarSymbol"/>
      <w:sz w:val="18"/>
      <w:szCs w:val="18"/>
    </w:rPr>
  </w:style>
  <w:style w:type="character" w:customStyle="1" w:styleId="ListLabel86">
    <w:name w:val="ListLabel 86"/>
    <w:qFormat/>
    <w:rPr>
      <w:rFonts w:cs="StarSymbol"/>
      <w:sz w:val="18"/>
      <w:szCs w:val="18"/>
    </w:rPr>
  </w:style>
  <w:style w:type="character" w:customStyle="1" w:styleId="ListLabel87">
    <w:name w:val="ListLabel 87"/>
    <w:qFormat/>
    <w:rPr>
      <w:rFonts w:cs="StarSymbol"/>
      <w:sz w:val="18"/>
      <w:szCs w:val="18"/>
    </w:rPr>
  </w:style>
  <w:style w:type="character" w:customStyle="1" w:styleId="ListLabel88">
    <w:name w:val="ListLabel 88"/>
    <w:qFormat/>
    <w:rPr>
      <w:rFonts w:cs="StarSymbol"/>
      <w:sz w:val="18"/>
      <w:szCs w:val="18"/>
    </w:rPr>
  </w:style>
  <w:style w:type="character" w:customStyle="1" w:styleId="ListLabel89">
    <w:name w:val="ListLabel 89"/>
    <w:qFormat/>
    <w:rPr>
      <w:rFonts w:cs="StarSymbol"/>
      <w:sz w:val="18"/>
      <w:szCs w:val="18"/>
    </w:rPr>
  </w:style>
  <w:style w:type="character" w:customStyle="1" w:styleId="ListLabel90">
    <w:name w:val="ListLabel 90"/>
    <w:qFormat/>
    <w:rPr>
      <w:rFonts w:cs="StarSymbol"/>
      <w:sz w:val="18"/>
      <w:szCs w:val="18"/>
    </w:rPr>
  </w:style>
  <w:style w:type="character" w:customStyle="1" w:styleId="ListLabel91">
    <w:name w:val="ListLabel 91"/>
    <w:qFormat/>
    <w:rPr>
      <w:rFonts w:cs="Courier New"/>
      <w:b/>
      <w:i w:val="0"/>
      <w:color w:val="00008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Courier New"/>
      <w:b/>
      <w:i w:val="0"/>
      <w:color w:val="000080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Courier New"/>
      <w:b/>
      <w:i w:val="0"/>
      <w:color w:val="000080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Courier New"/>
      <w:b/>
      <w:i w:val="0"/>
      <w:color w:val="000080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tarSymbol"/>
      <w:sz w:val="18"/>
      <w:szCs w:val="18"/>
    </w:rPr>
  </w:style>
  <w:style w:type="character" w:customStyle="1" w:styleId="ListLabel128">
    <w:name w:val="ListLabel 128"/>
    <w:qFormat/>
    <w:rPr>
      <w:rFonts w:cs="StarSymbol"/>
      <w:sz w:val="18"/>
      <w:szCs w:val="18"/>
    </w:rPr>
  </w:style>
  <w:style w:type="character" w:customStyle="1" w:styleId="ListLabel129">
    <w:name w:val="ListLabel 129"/>
    <w:qFormat/>
    <w:rPr>
      <w:rFonts w:cs="StarSymbol"/>
      <w:sz w:val="18"/>
      <w:szCs w:val="18"/>
    </w:rPr>
  </w:style>
  <w:style w:type="character" w:customStyle="1" w:styleId="ListLabel130">
    <w:name w:val="ListLabel 130"/>
    <w:qFormat/>
    <w:rPr>
      <w:rFonts w:cs="StarSymbol"/>
      <w:sz w:val="18"/>
      <w:szCs w:val="18"/>
    </w:rPr>
  </w:style>
  <w:style w:type="character" w:customStyle="1" w:styleId="ListLabel131">
    <w:name w:val="ListLabel 131"/>
    <w:qFormat/>
    <w:rPr>
      <w:rFonts w:cs="StarSymbol"/>
      <w:sz w:val="18"/>
      <w:szCs w:val="18"/>
    </w:rPr>
  </w:style>
  <w:style w:type="character" w:customStyle="1" w:styleId="ListLabel132">
    <w:name w:val="ListLabel 132"/>
    <w:qFormat/>
    <w:rPr>
      <w:rFonts w:cs="StarSymbol"/>
      <w:sz w:val="18"/>
      <w:szCs w:val="18"/>
    </w:rPr>
  </w:style>
  <w:style w:type="character" w:customStyle="1" w:styleId="ListLabel133">
    <w:name w:val="ListLabel 133"/>
    <w:qFormat/>
    <w:rPr>
      <w:rFonts w:cs="StarSymbol"/>
      <w:sz w:val="18"/>
      <w:szCs w:val="18"/>
    </w:rPr>
  </w:style>
  <w:style w:type="character" w:customStyle="1" w:styleId="ListLabel134">
    <w:name w:val="ListLabel 134"/>
    <w:qFormat/>
    <w:rPr>
      <w:rFonts w:cs="StarSymbol"/>
      <w:sz w:val="18"/>
      <w:szCs w:val="18"/>
    </w:rPr>
  </w:style>
  <w:style w:type="character" w:customStyle="1" w:styleId="ListLabel135">
    <w:name w:val="ListLabel 135"/>
    <w:qFormat/>
    <w:rPr>
      <w:rFonts w:cs="StarSymbol"/>
      <w:sz w:val="18"/>
      <w:szCs w:val="18"/>
    </w:rPr>
  </w:style>
  <w:style w:type="character" w:customStyle="1" w:styleId="ListLabel136">
    <w:name w:val="ListLabel 136"/>
    <w:qFormat/>
    <w:rPr>
      <w:rFonts w:cs="Courier New"/>
      <w:b/>
      <w:i w:val="0"/>
      <w:color w:val="000080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Courier New"/>
      <w:b/>
      <w:i w:val="0"/>
      <w:color w:val="00008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  <w:b/>
      <w:i w:val="0"/>
      <w:color w:val="000080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Courier New"/>
      <w:b/>
      <w:i w:val="0"/>
      <w:color w:val="000080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tarSymbol"/>
      <w:sz w:val="18"/>
      <w:szCs w:val="18"/>
    </w:rPr>
  </w:style>
  <w:style w:type="character" w:customStyle="1" w:styleId="ListLabel173">
    <w:name w:val="ListLabel 173"/>
    <w:qFormat/>
    <w:rPr>
      <w:rFonts w:cs="StarSymbol"/>
      <w:sz w:val="18"/>
      <w:szCs w:val="18"/>
    </w:rPr>
  </w:style>
  <w:style w:type="character" w:customStyle="1" w:styleId="ListLabel174">
    <w:name w:val="ListLabel 174"/>
    <w:qFormat/>
    <w:rPr>
      <w:rFonts w:cs="StarSymbol"/>
      <w:sz w:val="18"/>
      <w:szCs w:val="18"/>
    </w:rPr>
  </w:style>
  <w:style w:type="character" w:customStyle="1" w:styleId="ListLabel175">
    <w:name w:val="ListLabel 175"/>
    <w:qFormat/>
    <w:rPr>
      <w:rFonts w:cs="StarSymbol"/>
      <w:sz w:val="18"/>
      <w:szCs w:val="18"/>
    </w:rPr>
  </w:style>
  <w:style w:type="character" w:customStyle="1" w:styleId="ListLabel176">
    <w:name w:val="ListLabel 176"/>
    <w:qFormat/>
    <w:rPr>
      <w:rFonts w:cs="StarSymbol"/>
      <w:sz w:val="18"/>
      <w:szCs w:val="18"/>
    </w:rPr>
  </w:style>
  <w:style w:type="character" w:customStyle="1" w:styleId="ListLabel177">
    <w:name w:val="ListLabel 177"/>
    <w:qFormat/>
    <w:rPr>
      <w:rFonts w:cs="StarSymbol"/>
      <w:sz w:val="18"/>
      <w:szCs w:val="18"/>
    </w:rPr>
  </w:style>
  <w:style w:type="character" w:customStyle="1" w:styleId="ListLabel178">
    <w:name w:val="ListLabel 178"/>
    <w:qFormat/>
    <w:rPr>
      <w:rFonts w:cs="StarSymbol"/>
      <w:sz w:val="18"/>
      <w:szCs w:val="18"/>
    </w:rPr>
  </w:style>
  <w:style w:type="character" w:customStyle="1" w:styleId="ListLabel179">
    <w:name w:val="ListLabel 179"/>
    <w:qFormat/>
    <w:rPr>
      <w:rFonts w:cs="StarSymbol"/>
      <w:sz w:val="18"/>
      <w:szCs w:val="18"/>
    </w:rPr>
  </w:style>
  <w:style w:type="character" w:customStyle="1" w:styleId="ListLabel180">
    <w:name w:val="ListLabel 180"/>
    <w:qFormat/>
    <w:rPr>
      <w:rFonts w:cs="StarSymbol"/>
      <w:sz w:val="18"/>
      <w:szCs w:val="18"/>
    </w:rPr>
  </w:style>
  <w:style w:type="character" w:customStyle="1" w:styleId="ListLabel181">
    <w:name w:val="ListLabel 181"/>
    <w:qFormat/>
    <w:rPr>
      <w:rFonts w:cs="Courier New"/>
      <w:b/>
      <w:i w:val="0"/>
      <w:color w:val="00008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Courier New"/>
      <w:b/>
      <w:i w:val="0"/>
      <w:color w:val="00008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Courier New"/>
      <w:b/>
      <w:i w:val="0"/>
      <w:color w:val="00008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Courier New"/>
      <w:b/>
      <w:i w:val="0"/>
      <w:color w:val="000080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tarSymbol"/>
      <w:sz w:val="18"/>
      <w:szCs w:val="18"/>
    </w:rPr>
  </w:style>
  <w:style w:type="character" w:customStyle="1" w:styleId="ListLabel218">
    <w:name w:val="ListLabel 218"/>
    <w:qFormat/>
    <w:rPr>
      <w:rFonts w:cs="StarSymbol"/>
      <w:sz w:val="18"/>
      <w:szCs w:val="18"/>
    </w:rPr>
  </w:style>
  <w:style w:type="character" w:customStyle="1" w:styleId="ListLabel219">
    <w:name w:val="ListLabel 219"/>
    <w:qFormat/>
    <w:rPr>
      <w:rFonts w:cs="StarSymbol"/>
      <w:sz w:val="18"/>
      <w:szCs w:val="18"/>
    </w:rPr>
  </w:style>
  <w:style w:type="character" w:customStyle="1" w:styleId="ListLabel220">
    <w:name w:val="ListLabel 220"/>
    <w:qFormat/>
    <w:rPr>
      <w:rFonts w:cs="StarSymbol"/>
      <w:sz w:val="18"/>
      <w:szCs w:val="18"/>
    </w:rPr>
  </w:style>
  <w:style w:type="character" w:customStyle="1" w:styleId="ListLabel221">
    <w:name w:val="ListLabel 221"/>
    <w:qFormat/>
    <w:rPr>
      <w:rFonts w:cs="StarSymbol"/>
      <w:sz w:val="18"/>
      <w:szCs w:val="18"/>
    </w:rPr>
  </w:style>
  <w:style w:type="character" w:customStyle="1" w:styleId="ListLabel222">
    <w:name w:val="ListLabel 222"/>
    <w:qFormat/>
    <w:rPr>
      <w:rFonts w:cs="StarSymbol"/>
      <w:sz w:val="18"/>
      <w:szCs w:val="18"/>
    </w:rPr>
  </w:style>
  <w:style w:type="character" w:customStyle="1" w:styleId="ListLabel223">
    <w:name w:val="ListLabel 223"/>
    <w:qFormat/>
    <w:rPr>
      <w:rFonts w:cs="StarSymbol"/>
      <w:sz w:val="18"/>
      <w:szCs w:val="18"/>
    </w:rPr>
  </w:style>
  <w:style w:type="character" w:customStyle="1" w:styleId="ListLabel224">
    <w:name w:val="ListLabel 224"/>
    <w:qFormat/>
    <w:rPr>
      <w:rFonts w:cs="StarSymbol"/>
      <w:sz w:val="18"/>
      <w:szCs w:val="18"/>
    </w:rPr>
  </w:style>
  <w:style w:type="character" w:customStyle="1" w:styleId="ListLabel225">
    <w:name w:val="ListLabel 225"/>
    <w:qFormat/>
    <w:rPr>
      <w:rFonts w:cs="StarSymbol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pPr>
      <w:widowControl w:val="0"/>
    </w:pPr>
    <w:rPr>
      <w:rFonts w:cs="Times New Roman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ascii="Times New Roman" w:hAnsi="Times New Roman" w:cs="Times New Roman"/>
      <w:i/>
      <w:iCs/>
      <w:szCs w:val="20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Times New Roman"/>
    </w:rPr>
  </w:style>
  <w:style w:type="paragraph" w:customStyle="1" w:styleId="Standard">
    <w:name w:val="Standard"/>
    <w:qFormat/>
    <w:rPr>
      <w:rFonts w:ascii="Arial" w:eastAsia="Times New Roman" w:hAnsi="Arial" w:cs="Arial"/>
      <w:color w:val="auto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customStyle="1" w:styleId="Obsahtabulky">
    <w:name w:val="Obsah tabulky"/>
    <w:basedOn w:val="Textbody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  <w:i/>
      <w:iCs/>
    </w:rPr>
  </w:style>
  <w:style w:type="paragraph" w:customStyle="1" w:styleId="Bod">
    <w:name w:val="Bod"/>
    <w:basedOn w:val="Standard"/>
    <w:qFormat/>
    <w:pPr>
      <w:spacing w:after="120"/>
    </w:pPr>
  </w:style>
  <w:style w:type="paragraph" w:customStyle="1" w:styleId="Odrka">
    <w:name w:val="Odrážka"/>
    <w:basedOn w:val="Standard"/>
    <w:qFormat/>
    <w:pPr>
      <w:tabs>
        <w:tab w:val="left" w:pos="284"/>
      </w:tabs>
      <w:spacing w:after="60"/>
    </w:pPr>
  </w:style>
  <w:style w:type="paragraph" w:customStyle="1" w:styleId="Odstavec">
    <w:name w:val="Odstavec"/>
    <w:basedOn w:val="Standard"/>
    <w:qFormat/>
    <w:pPr>
      <w:spacing w:before="120" w:after="120"/>
    </w:pPr>
  </w:style>
  <w:style w:type="paragraph" w:styleId="Podnadpis">
    <w:name w:val="Subtitle"/>
    <w:basedOn w:val="Standard"/>
    <w:next w:val="Standard"/>
    <w:qFormat/>
    <w:pPr>
      <w:keepNext/>
      <w:spacing w:before="120" w:after="120"/>
    </w:pPr>
    <w:rPr>
      <w:b/>
    </w:rPr>
  </w:style>
  <w:style w:type="paragraph" w:customStyle="1" w:styleId="Tabulka1">
    <w:name w:val="Tabulka1"/>
    <w:basedOn w:val="Standard"/>
    <w:qFormat/>
    <w:pPr>
      <w:spacing w:after="60"/>
    </w:pPr>
    <w:rPr>
      <w:rFonts w:ascii="Times New Roman" w:hAnsi="Times New Roman" w:cs="Times New Roman"/>
    </w:rPr>
  </w:style>
  <w:style w:type="paragraph" w:customStyle="1" w:styleId="Prihlaska1">
    <w:name w:val="Prihlaska1"/>
    <w:basedOn w:val="Tabulka1"/>
    <w:qFormat/>
    <w:pPr>
      <w:pBdr>
        <w:top w:val="single" w:sz="2" w:space="1" w:color="000000"/>
      </w:pBdr>
      <w:tabs>
        <w:tab w:val="center" w:pos="3331"/>
      </w:tabs>
      <w:spacing w:before="360"/>
      <w:jc w:val="center"/>
    </w:pPr>
    <w:rPr>
      <w:rFonts w:ascii="Arial" w:eastAsia="Arial" w:hAnsi="Arial" w:cs="Arial"/>
      <w:b/>
      <w:sz w:val="22"/>
    </w:rPr>
  </w:style>
  <w:style w:type="paragraph" w:customStyle="1" w:styleId="Prihlaska2">
    <w:name w:val="Prihlaska2"/>
    <w:basedOn w:val="Prihlaska1"/>
    <w:qFormat/>
    <w:pPr>
      <w:tabs>
        <w:tab w:val="left" w:leader="underscore" w:pos="6663"/>
      </w:tabs>
      <w:spacing w:before="240"/>
      <w:jc w:val="left"/>
    </w:pPr>
    <w:rPr>
      <w:b w:val="0"/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character" w:styleId="Hypertextovodkaz">
    <w:name w:val="Hyperlink"/>
    <w:basedOn w:val="Standardnpsmoodstavce"/>
    <w:uiPriority w:val="99"/>
    <w:unhideWhenUsed/>
    <w:rsid w:val="003928C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92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VĚCÍ NA TÁBOR</vt:lpstr>
    </vt:vector>
  </TitlesOfParts>
  <Company>ZŠ Jablonec nad Nisou, Pivovarská 15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VĚCÍ NA TÁBOR</dc:title>
  <dc:subject/>
  <dc:creator>naroda</dc:creator>
  <dc:description/>
  <cp:lastModifiedBy>Barbora Čechová</cp:lastModifiedBy>
  <cp:revision>4</cp:revision>
  <cp:lastPrinted>2004-06-11T10:38:00Z</cp:lastPrinted>
  <dcterms:created xsi:type="dcterms:W3CDTF">2023-04-18T08:27:00Z</dcterms:created>
  <dcterms:modified xsi:type="dcterms:W3CDTF">2023-04-18T08:29:00Z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